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661" w:rsidRDefault="00264661">
      <w:pPr>
        <w:tabs>
          <w:tab w:val="left" w:pos="4052"/>
        </w:tabs>
        <w:spacing w:after="0"/>
        <w:jc w:val="center"/>
        <w:rPr>
          <w:rFonts w:ascii="Times New Roman" w:hAnsi="Times New Roman" w:cs="Times New Roman"/>
          <w:b/>
          <w:sz w:val="24"/>
          <w:lang w:bidi="ru-RU"/>
        </w:rPr>
      </w:pPr>
      <w:r>
        <w:rPr>
          <w:noProof/>
          <w:lang w:eastAsia="ru-RU"/>
        </w:rPr>
        <w:drawing>
          <wp:inline distT="0" distB="0" distL="0" distR="0" wp14:anchorId="1D4E03B9" wp14:editId="54F18CE6">
            <wp:extent cx="5935980" cy="1539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p>
    <w:p w:rsidR="00A629B3" w:rsidRDefault="00DF3E05">
      <w:pPr>
        <w:tabs>
          <w:tab w:val="left" w:pos="4052"/>
        </w:tabs>
        <w:spacing w:after="0"/>
        <w:jc w:val="center"/>
        <w:rPr>
          <w:rFonts w:ascii="Times New Roman" w:hAnsi="Times New Roman" w:cs="Times New Roman"/>
          <w:b/>
          <w:sz w:val="24"/>
          <w:lang w:bidi="ru-RU"/>
        </w:rPr>
      </w:pPr>
      <w:r>
        <w:rPr>
          <w:rFonts w:ascii="Times New Roman" w:hAnsi="Times New Roman" w:cs="Times New Roman"/>
          <w:b/>
          <w:sz w:val="24"/>
          <w:lang w:bidi="ru-RU"/>
        </w:rPr>
        <w:t xml:space="preserve">Положение о формах, периодичности, порядке текущего контроля успеваемости </w:t>
      </w:r>
    </w:p>
    <w:p w:rsidR="00575DF6" w:rsidRPr="00575DF6" w:rsidRDefault="00DF3E05" w:rsidP="00575DF6">
      <w:pPr>
        <w:jc w:val="center"/>
        <w:rPr>
          <w:rFonts w:ascii="Times New Roman" w:hAnsi="Times New Roman" w:cs="Times New Roman"/>
          <w:b/>
          <w:sz w:val="24"/>
          <w:szCs w:val="24"/>
        </w:rPr>
      </w:pPr>
      <w:r>
        <w:rPr>
          <w:rFonts w:ascii="Times New Roman" w:hAnsi="Times New Roman" w:cs="Times New Roman"/>
          <w:b/>
          <w:sz w:val="24"/>
          <w:lang w:bidi="ru-RU"/>
        </w:rPr>
        <w:t xml:space="preserve">и промежуточной аттестации обучающихся в </w:t>
      </w:r>
      <w:r w:rsidR="00575DF6" w:rsidRPr="00575DF6">
        <w:rPr>
          <w:rFonts w:ascii="Times New Roman" w:hAnsi="Times New Roman" w:cs="Times New Roman"/>
          <w:b/>
          <w:sz w:val="24"/>
          <w:szCs w:val="24"/>
        </w:rPr>
        <w:t>муниципальном бюджетном общеобразовательно</w:t>
      </w:r>
      <w:r w:rsidR="00100073">
        <w:rPr>
          <w:rFonts w:ascii="Times New Roman" w:hAnsi="Times New Roman" w:cs="Times New Roman"/>
          <w:b/>
          <w:sz w:val="24"/>
          <w:szCs w:val="24"/>
        </w:rPr>
        <w:t>м учреждении «</w:t>
      </w:r>
      <w:proofErr w:type="spellStart"/>
      <w:r w:rsidR="00100073">
        <w:rPr>
          <w:rFonts w:ascii="Times New Roman" w:hAnsi="Times New Roman" w:cs="Times New Roman"/>
          <w:b/>
          <w:sz w:val="24"/>
          <w:szCs w:val="24"/>
        </w:rPr>
        <w:t>Кильдуразовская</w:t>
      </w:r>
      <w:proofErr w:type="spellEnd"/>
      <w:r w:rsidR="00100073">
        <w:rPr>
          <w:rFonts w:ascii="Times New Roman" w:hAnsi="Times New Roman" w:cs="Times New Roman"/>
          <w:b/>
          <w:sz w:val="24"/>
          <w:szCs w:val="24"/>
        </w:rPr>
        <w:t xml:space="preserve"> основная</w:t>
      </w:r>
      <w:r w:rsidR="00575DF6" w:rsidRPr="00575DF6">
        <w:rPr>
          <w:rFonts w:ascii="Times New Roman" w:hAnsi="Times New Roman" w:cs="Times New Roman"/>
          <w:b/>
          <w:sz w:val="24"/>
          <w:szCs w:val="24"/>
        </w:rPr>
        <w:t xml:space="preserve"> общеобразовательная школа» </w:t>
      </w:r>
      <w:proofErr w:type="spellStart"/>
      <w:r w:rsidR="00575DF6" w:rsidRPr="00575DF6">
        <w:rPr>
          <w:rFonts w:ascii="Times New Roman" w:hAnsi="Times New Roman" w:cs="Times New Roman"/>
          <w:b/>
          <w:sz w:val="24"/>
          <w:szCs w:val="24"/>
        </w:rPr>
        <w:t>Апастовского</w:t>
      </w:r>
      <w:proofErr w:type="spellEnd"/>
      <w:r w:rsidR="00575DF6" w:rsidRPr="00575DF6">
        <w:rPr>
          <w:rFonts w:ascii="Times New Roman" w:hAnsi="Times New Roman" w:cs="Times New Roman"/>
          <w:b/>
          <w:sz w:val="24"/>
          <w:szCs w:val="24"/>
        </w:rPr>
        <w:t xml:space="preserve"> муниципального района Республики Татарстан</w:t>
      </w:r>
    </w:p>
    <w:p w:rsidR="00A629B3" w:rsidRDefault="00A629B3">
      <w:pPr>
        <w:tabs>
          <w:tab w:val="left" w:pos="4052"/>
        </w:tabs>
        <w:spacing w:after="0"/>
        <w:jc w:val="center"/>
        <w:rPr>
          <w:rFonts w:ascii="Times New Roman" w:hAnsi="Times New Roman" w:cs="Times New Roman"/>
          <w:b/>
          <w:sz w:val="24"/>
          <w:lang w:bidi="ru-RU"/>
        </w:rPr>
      </w:pPr>
    </w:p>
    <w:p w:rsidR="00A629B3" w:rsidRDefault="00DF3E05" w:rsidP="00575DF6">
      <w:pPr>
        <w:spacing w:after="0"/>
        <w:contextualSpacing/>
        <w:jc w:val="center"/>
        <w:rPr>
          <w:rFonts w:ascii="Times New Roman" w:hAnsi="Times New Roman" w:cs="Times New Roman"/>
          <w:sz w:val="24"/>
          <w:szCs w:val="24"/>
        </w:rPr>
      </w:pPr>
      <w:r>
        <w:rPr>
          <w:rFonts w:ascii="Times New Roman" w:hAnsi="Times New Roman" w:cs="Times New Roman"/>
          <w:b/>
          <w:sz w:val="24"/>
          <w:szCs w:val="24"/>
        </w:rPr>
        <w:t>1. Общие положения</w:t>
      </w:r>
    </w:p>
    <w:p w:rsidR="00A629B3" w:rsidRDefault="00DF3E05" w:rsidP="00575DF6">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1.1. Положение о </w:t>
      </w:r>
      <w:r>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обучающихся</w:t>
      </w:r>
      <w:r>
        <w:rPr>
          <w:rFonts w:ascii="Times New Roman" w:hAnsi="Times New Roman" w:cs="Times New Roman"/>
          <w:sz w:val="24"/>
          <w:szCs w:val="24"/>
        </w:rPr>
        <w:t xml:space="preserve"> (далее — Положение) в </w:t>
      </w:r>
      <w:r w:rsidR="00575DF6" w:rsidRPr="00DB1728">
        <w:rPr>
          <w:rFonts w:ascii="Times New Roman" w:hAnsi="Times New Roman" w:cs="Times New Roman"/>
          <w:sz w:val="24"/>
          <w:szCs w:val="24"/>
        </w:rPr>
        <w:t>муниципальном бюджетном общеобразов</w:t>
      </w:r>
      <w:r w:rsidR="00100073">
        <w:rPr>
          <w:rFonts w:ascii="Times New Roman" w:hAnsi="Times New Roman" w:cs="Times New Roman"/>
          <w:sz w:val="24"/>
          <w:szCs w:val="24"/>
        </w:rPr>
        <w:t>ательном учреждении «</w:t>
      </w:r>
      <w:proofErr w:type="spellStart"/>
      <w:r w:rsidR="00100073">
        <w:rPr>
          <w:rFonts w:ascii="Times New Roman" w:hAnsi="Times New Roman" w:cs="Times New Roman"/>
          <w:sz w:val="24"/>
          <w:szCs w:val="24"/>
        </w:rPr>
        <w:t>Кильдуразовская</w:t>
      </w:r>
      <w:proofErr w:type="spellEnd"/>
      <w:r w:rsidR="00100073">
        <w:rPr>
          <w:rFonts w:ascii="Times New Roman" w:hAnsi="Times New Roman" w:cs="Times New Roman"/>
          <w:sz w:val="24"/>
          <w:szCs w:val="24"/>
        </w:rPr>
        <w:t xml:space="preserve"> основная</w:t>
      </w:r>
      <w:r w:rsidR="00575DF6" w:rsidRPr="00DB1728">
        <w:rPr>
          <w:rFonts w:ascii="Times New Roman" w:hAnsi="Times New Roman" w:cs="Times New Roman"/>
          <w:sz w:val="24"/>
          <w:szCs w:val="24"/>
        </w:rPr>
        <w:t xml:space="preserve"> общеобразовательная школа» </w:t>
      </w:r>
      <w:proofErr w:type="spellStart"/>
      <w:r w:rsidR="00575DF6" w:rsidRPr="00DB1728">
        <w:rPr>
          <w:rFonts w:ascii="Times New Roman" w:hAnsi="Times New Roman" w:cs="Times New Roman"/>
          <w:sz w:val="24"/>
          <w:szCs w:val="24"/>
        </w:rPr>
        <w:t>Апастовского</w:t>
      </w:r>
      <w:proofErr w:type="spellEnd"/>
      <w:r w:rsidR="00575DF6" w:rsidRPr="00DB1728">
        <w:rPr>
          <w:rFonts w:ascii="Times New Roman" w:hAnsi="Times New Roman" w:cs="Times New Roman"/>
          <w:sz w:val="24"/>
          <w:szCs w:val="24"/>
        </w:rPr>
        <w:t xml:space="preserve"> муниципального района Республики </w:t>
      </w:r>
      <w:r w:rsidR="00575DF6">
        <w:rPr>
          <w:rFonts w:ascii="Times New Roman" w:hAnsi="Times New Roman" w:cs="Times New Roman"/>
          <w:sz w:val="24"/>
          <w:szCs w:val="24"/>
        </w:rPr>
        <w:t>Т</w:t>
      </w:r>
      <w:r w:rsidR="00575DF6" w:rsidRPr="00DB1728">
        <w:rPr>
          <w:rFonts w:ascii="Times New Roman" w:hAnsi="Times New Roman" w:cs="Times New Roman"/>
          <w:sz w:val="24"/>
          <w:szCs w:val="24"/>
        </w:rPr>
        <w:t>атарстан</w:t>
      </w:r>
      <w:r w:rsidR="00575DF6">
        <w:rPr>
          <w:rFonts w:ascii="Times New Roman" w:hAnsi="Times New Roman" w:cs="Times New Roman"/>
          <w:sz w:val="24"/>
          <w:szCs w:val="24"/>
        </w:rPr>
        <w:t xml:space="preserve"> </w:t>
      </w:r>
      <w:r>
        <w:rPr>
          <w:rFonts w:ascii="Times New Roman" w:hAnsi="Times New Roman" w:cs="Times New Roman"/>
          <w:sz w:val="24"/>
          <w:szCs w:val="24"/>
        </w:rPr>
        <w:t>разработано в соответствии с:</w:t>
      </w:r>
    </w:p>
    <w:p w:rsidR="00A629B3" w:rsidRDefault="00DF3E05" w:rsidP="00575DF6">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Федеральным законом от 29.12.2012 № 273-ФЗ "Об образовании в Российской Федерации"; </w:t>
      </w:r>
    </w:p>
    <w:p w:rsidR="00A629B3" w:rsidRDefault="00DF3E05" w:rsidP="00575DF6">
      <w:pPr>
        <w:spacing w:after="0"/>
        <w:ind w:firstLine="709"/>
        <w:contextualSpacing/>
        <w:jc w:val="both"/>
        <w:rPr>
          <w:rFonts w:ascii="Times New Roman" w:hAnsi="Times New Roman" w:cs="Times New Roman"/>
          <w:sz w:val="24"/>
          <w:szCs w:val="24"/>
        </w:rPr>
      </w:pPr>
      <w:r>
        <w:rPr>
          <w:rFonts w:ascii="Times New Roman" w:hAnsi="Times New Roman" w:cs="Times New Roman"/>
          <w:sz w:val="24"/>
        </w:rPr>
        <w:t xml:space="preserve">- Федеральным </w:t>
      </w:r>
      <w:r>
        <w:rPr>
          <w:rFonts w:ascii="Times New Roman" w:hAnsi="Times New Roman" w:cs="Times New Roman"/>
          <w:sz w:val="24"/>
          <w:szCs w:val="24"/>
        </w:rPr>
        <w:t xml:space="preserve">государственным образовательным стандартом начального общего образования </w:t>
      </w:r>
      <w:r>
        <w:rPr>
          <w:rFonts w:ascii="Times New Roman" w:eastAsia="Times New Roman" w:hAnsi="Times New Roman" w:cs="Times New Roman"/>
          <w:sz w:val="24"/>
          <w:szCs w:val="24"/>
          <w:lang w:eastAsia="ru-RU"/>
        </w:rPr>
        <w:t>(далее - ФГОС НОО)</w:t>
      </w:r>
      <w:r>
        <w:rPr>
          <w:rFonts w:ascii="Times New Roman" w:hAnsi="Times New Roman" w:cs="Times New Roman"/>
          <w:sz w:val="24"/>
          <w:szCs w:val="24"/>
        </w:rPr>
        <w:t>, утвержденным Приказом Министерством просвещения России от 31.05.2021 № 286;</w:t>
      </w:r>
    </w:p>
    <w:p w:rsidR="00A629B3" w:rsidRDefault="00DF3E0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Федеральным государственным образовательным стандартом основного общего образования </w:t>
      </w:r>
      <w:r>
        <w:rPr>
          <w:rFonts w:ascii="Times New Roman" w:eastAsia="Times New Roman" w:hAnsi="Times New Roman" w:cs="Times New Roman"/>
          <w:sz w:val="24"/>
          <w:szCs w:val="24"/>
          <w:lang w:eastAsia="ru-RU"/>
        </w:rPr>
        <w:t>(далее - ФГОС ООО)</w:t>
      </w:r>
      <w:r>
        <w:rPr>
          <w:rFonts w:ascii="Times New Roman" w:hAnsi="Times New Roman" w:cs="Times New Roman"/>
          <w:sz w:val="24"/>
          <w:szCs w:val="24"/>
        </w:rPr>
        <w:t>, утвержденным Приказом Министерством просвещения России от 31.05.2021 № 287;</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приказом Министерства просвещения Российской Федерации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Федеральными образовательными программами (далее - ФОП) начального общего, о</w:t>
      </w:r>
      <w:r w:rsidR="00BA6555">
        <w:rPr>
          <w:rFonts w:ascii="Times New Roman" w:eastAsia="Times New Roman" w:hAnsi="Times New Roman" w:cs="Times New Roman"/>
          <w:sz w:val="24"/>
          <w:szCs w:val="24"/>
          <w:lang w:eastAsia="ru-RU"/>
        </w:rPr>
        <w:t>сновного общего</w:t>
      </w:r>
      <w:r>
        <w:rPr>
          <w:rFonts w:ascii="Times New Roman" w:eastAsia="Times New Roman" w:hAnsi="Times New Roman" w:cs="Times New Roman"/>
          <w:sz w:val="24"/>
          <w:szCs w:val="24"/>
          <w:lang w:eastAsia="ru-RU"/>
        </w:rPr>
        <w:t xml:space="preserve"> образования;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75DF6"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Уставом </w:t>
      </w:r>
      <w:r w:rsidR="00575DF6" w:rsidRPr="00575DF6">
        <w:rPr>
          <w:rFonts w:ascii="Times New Roman" w:eastAsia="Times New Roman" w:hAnsi="Times New Roman" w:cs="Times New Roman"/>
          <w:sz w:val="24"/>
          <w:szCs w:val="24"/>
          <w:lang w:eastAsia="ru-RU"/>
        </w:rPr>
        <w:t>муниципально</w:t>
      </w:r>
      <w:r w:rsidR="00575DF6">
        <w:rPr>
          <w:rFonts w:ascii="Times New Roman" w:eastAsia="Times New Roman" w:hAnsi="Times New Roman" w:cs="Times New Roman"/>
          <w:sz w:val="24"/>
          <w:szCs w:val="24"/>
          <w:lang w:eastAsia="ru-RU"/>
        </w:rPr>
        <w:t>го</w:t>
      </w:r>
      <w:r w:rsidR="00575DF6" w:rsidRPr="00575DF6">
        <w:rPr>
          <w:rFonts w:ascii="Times New Roman" w:eastAsia="Times New Roman" w:hAnsi="Times New Roman" w:cs="Times New Roman"/>
          <w:sz w:val="24"/>
          <w:szCs w:val="24"/>
          <w:lang w:eastAsia="ru-RU"/>
        </w:rPr>
        <w:t xml:space="preserve"> бюджетно</w:t>
      </w:r>
      <w:r w:rsidR="00575DF6">
        <w:rPr>
          <w:rFonts w:ascii="Times New Roman" w:eastAsia="Times New Roman" w:hAnsi="Times New Roman" w:cs="Times New Roman"/>
          <w:sz w:val="24"/>
          <w:szCs w:val="24"/>
          <w:lang w:eastAsia="ru-RU"/>
        </w:rPr>
        <w:t>го</w:t>
      </w:r>
      <w:r w:rsidR="00575DF6" w:rsidRPr="00575DF6">
        <w:rPr>
          <w:rFonts w:ascii="Times New Roman" w:eastAsia="Times New Roman" w:hAnsi="Times New Roman" w:cs="Times New Roman"/>
          <w:sz w:val="24"/>
          <w:szCs w:val="24"/>
          <w:lang w:eastAsia="ru-RU"/>
        </w:rPr>
        <w:t xml:space="preserve"> общеобразовательно</w:t>
      </w:r>
      <w:r w:rsidR="00575DF6">
        <w:rPr>
          <w:rFonts w:ascii="Times New Roman" w:eastAsia="Times New Roman" w:hAnsi="Times New Roman" w:cs="Times New Roman"/>
          <w:sz w:val="24"/>
          <w:szCs w:val="24"/>
          <w:lang w:eastAsia="ru-RU"/>
        </w:rPr>
        <w:t>го</w:t>
      </w:r>
      <w:r w:rsidR="00575DF6" w:rsidRPr="00575DF6">
        <w:rPr>
          <w:rFonts w:ascii="Times New Roman" w:eastAsia="Times New Roman" w:hAnsi="Times New Roman" w:cs="Times New Roman"/>
          <w:sz w:val="24"/>
          <w:szCs w:val="24"/>
          <w:lang w:eastAsia="ru-RU"/>
        </w:rPr>
        <w:t xml:space="preserve"> учреждени</w:t>
      </w:r>
      <w:r w:rsidR="00575DF6">
        <w:rPr>
          <w:rFonts w:ascii="Times New Roman" w:eastAsia="Times New Roman" w:hAnsi="Times New Roman" w:cs="Times New Roman"/>
          <w:sz w:val="24"/>
          <w:szCs w:val="24"/>
          <w:lang w:eastAsia="ru-RU"/>
        </w:rPr>
        <w:t xml:space="preserve">я </w:t>
      </w:r>
      <w:r w:rsidR="00100073">
        <w:rPr>
          <w:rFonts w:ascii="Times New Roman" w:eastAsia="Times New Roman" w:hAnsi="Times New Roman" w:cs="Times New Roman"/>
          <w:sz w:val="24"/>
          <w:szCs w:val="24"/>
          <w:lang w:eastAsia="ru-RU"/>
        </w:rPr>
        <w:t>«</w:t>
      </w:r>
      <w:proofErr w:type="spellStart"/>
      <w:r w:rsidR="00100073">
        <w:rPr>
          <w:rFonts w:ascii="Times New Roman" w:eastAsia="Times New Roman" w:hAnsi="Times New Roman" w:cs="Times New Roman"/>
          <w:sz w:val="24"/>
          <w:szCs w:val="24"/>
          <w:lang w:eastAsia="ru-RU"/>
        </w:rPr>
        <w:t>Кильдуразовская</w:t>
      </w:r>
      <w:proofErr w:type="spellEnd"/>
      <w:r w:rsidR="00100073">
        <w:rPr>
          <w:rFonts w:ascii="Times New Roman" w:eastAsia="Times New Roman" w:hAnsi="Times New Roman" w:cs="Times New Roman"/>
          <w:sz w:val="24"/>
          <w:szCs w:val="24"/>
          <w:lang w:eastAsia="ru-RU"/>
        </w:rPr>
        <w:t xml:space="preserve"> основная</w:t>
      </w:r>
      <w:r w:rsidR="00575DF6" w:rsidRPr="00575DF6">
        <w:rPr>
          <w:rFonts w:ascii="Times New Roman" w:eastAsia="Times New Roman" w:hAnsi="Times New Roman" w:cs="Times New Roman"/>
          <w:sz w:val="24"/>
          <w:szCs w:val="24"/>
          <w:lang w:eastAsia="ru-RU"/>
        </w:rPr>
        <w:t xml:space="preserve"> общеобразовательная школа» </w:t>
      </w:r>
      <w:proofErr w:type="spellStart"/>
      <w:r w:rsidR="00575DF6" w:rsidRPr="00575DF6">
        <w:rPr>
          <w:rFonts w:ascii="Times New Roman" w:eastAsia="Times New Roman" w:hAnsi="Times New Roman" w:cs="Times New Roman"/>
          <w:sz w:val="24"/>
          <w:szCs w:val="24"/>
          <w:lang w:eastAsia="ru-RU"/>
        </w:rPr>
        <w:t>Апастовского</w:t>
      </w:r>
      <w:proofErr w:type="spellEnd"/>
      <w:r w:rsidR="00575DF6" w:rsidRPr="00575DF6">
        <w:rPr>
          <w:rFonts w:ascii="Times New Roman" w:eastAsia="Times New Roman" w:hAnsi="Times New Roman" w:cs="Times New Roman"/>
          <w:sz w:val="24"/>
          <w:szCs w:val="24"/>
          <w:lang w:eastAsia="ru-RU"/>
        </w:rPr>
        <w:t xml:space="preserve"> муниципального района Республики Татарстан</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В данном Положении использованы следующие определения: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оценка учебных достижений</w:t>
      </w:r>
      <w:r>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отметка</w:t>
      </w:r>
      <w:r>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w:t>
      </w:r>
      <w:proofErr w:type="gramStart"/>
      <w:r>
        <w:rPr>
          <w:rFonts w:ascii="Times New Roman" w:eastAsia="Times New Roman" w:hAnsi="Times New Roman" w:cs="Times New Roman"/>
          <w:sz w:val="24"/>
          <w:szCs w:val="24"/>
          <w:lang w:eastAsia="ru-RU"/>
        </w:rPr>
        <w:t>учебных достижений</w:t>
      </w:r>
      <w:proofErr w:type="gramEnd"/>
      <w:r>
        <w:rPr>
          <w:rFonts w:ascii="Times New Roman" w:eastAsia="Times New Roman" w:hAnsi="Times New Roman" w:cs="Times New Roman"/>
          <w:sz w:val="24"/>
          <w:szCs w:val="24"/>
          <w:lang w:eastAsia="ru-RU"/>
        </w:rPr>
        <w:t xml:space="preserve"> обучающихся школы в баллах;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текущий контроль успеваемости</w:t>
      </w:r>
      <w:r>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промежуточная аттестация обучающихся</w:t>
      </w:r>
      <w:r>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итоговая аттестация</w:t>
      </w:r>
      <w:r>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Положение является локальным нормативным актом </w:t>
      </w:r>
      <w:r w:rsidR="00575DF6">
        <w:rPr>
          <w:rFonts w:ascii="Times New Roman" w:eastAsia="Times New Roman" w:hAnsi="Times New Roman" w:cs="Times New Roman"/>
          <w:sz w:val="24"/>
          <w:szCs w:val="24"/>
          <w:lang w:eastAsia="ru-RU"/>
        </w:rPr>
        <w:t>МБ</w:t>
      </w:r>
      <w:r w:rsidR="00100073">
        <w:rPr>
          <w:rFonts w:ascii="Times New Roman" w:eastAsia="Times New Roman" w:hAnsi="Times New Roman" w:cs="Times New Roman"/>
          <w:sz w:val="24"/>
          <w:szCs w:val="24"/>
          <w:lang w:eastAsia="ru-RU"/>
        </w:rPr>
        <w:t>ОУ «</w:t>
      </w:r>
      <w:proofErr w:type="spellStart"/>
      <w:r w:rsidR="00100073">
        <w:rPr>
          <w:rFonts w:ascii="Times New Roman" w:eastAsia="Times New Roman" w:hAnsi="Times New Roman" w:cs="Times New Roman"/>
          <w:sz w:val="24"/>
          <w:szCs w:val="24"/>
          <w:lang w:eastAsia="ru-RU"/>
        </w:rPr>
        <w:t>Кильдуразовская</w:t>
      </w:r>
      <w:proofErr w:type="spellEnd"/>
      <w:r w:rsidR="00100073">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ФОП, разработанной в соответствии с ФГОС НОО, ФГОС ООО, ФГОС СОО.</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ОО обеспечивает мониторинг индивидуальных образовательных достижений обучающихся.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Обучающиеся в форме семейного образования и самообразования зачисляются в ОО на период прохождения промежуточной и государственной итоговой аттестации.</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ОО порядке.</w:t>
      </w:r>
    </w:p>
    <w:p w:rsidR="00906891" w:rsidRPr="00C46D1B" w:rsidRDefault="00DF3E05" w:rsidP="00906891">
      <w:pPr>
        <w:tabs>
          <w:tab w:val="left" w:pos="567"/>
        </w:tabs>
        <w:spacing w:after="0"/>
        <w:ind w:firstLine="567"/>
        <w:contextualSpacing/>
        <w:jc w:val="both"/>
        <w:rPr>
          <w:rFonts w:hAnsi="Times New Roman" w:cs="Times New Roman"/>
          <w:color w:val="000000"/>
          <w:sz w:val="24"/>
          <w:szCs w:val="24"/>
        </w:rPr>
      </w:pPr>
      <w:r>
        <w:rPr>
          <w:rFonts w:ascii="Times New Roman" w:eastAsia="Times New Roman" w:hAnsi="Times New Roman" w:cs="Times New Roman"/>
          <w:sz w:val="24"/>
          <w:szCs w:val="24"/>
          <w:lang w:eastAsia="ru-RU"/>
        </w:rPr>
        <w:lastRenderedPageBreak/>
        <w:t>1.11. В течение учебного дня для одних и тех же обучающихся может быть проведено не</w:t>
      </w:r>
      <w:r w:rsidR="00906891">
        <w:rPr>
          <w:rFonts w:ascii="Times New Roman" w:eastAsia="Times New Roman" w:hAnsi="Times New Roman" w:cs="Times New Roman"/>
          <w:sz w:val="24"/>
          <w:szCs w:val="24"/>
          <w:lang w:eastAsia="ru-RU"/>
        </w:rPr>
        <w:t xml:space="preserve"> более одной контрольной работы и не</w:t>
      </w:r>
      <w:r w:rsidR="00906891" w:rsidRPr="00906891">
        <w:rPr>
          <w:rFonts w:hAnsi="Times New Roman" w:cs="Times New Roman"/>
          <w:color w:val="000000"/>
          <w:sz w:val="24"/>
          <w:szCs w:val="24"/>
        </w:rPr>
        <w:t xml:space="preserve"> </w:t>
      </w:r>
      <w:r w:rsidR="00906891" w:rsidRPr="00C46D1B">
        <w:rPr>
          <w:rFonts w:hAnsi="Times New Roman" w:cs="Times New Roman"/>
          <w:color w:val="000000"/>
          <w:sz w:val="24"/>
          <w:szCs w:val="24"/>
        </w:rPr>
        <w:t>чаще</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одного</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раза</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в</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две</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с</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половиной</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недели</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по</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каждому</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учебному</w:t>
      </w:r>
      <w:r w:rsidR="00906891" w:rsidRPr="00C46D1B">
        <w:rPr>
          <w:rFonts w:hAnsi="Times New Roman" w:cs="Times New Roman"/>
          <w:color w:val="000000"/>
          <w:sz w:val="24"/>
          <w:szCs w:val="24"/>
        </w:rPr>
        <w:t xml:space="preserve"> </w:t>
      </w:r>
      <w:r w:rsidR="00906891" w:rsidRPr="00C46D1B">
        <w:rPr>
          <w:rFonts w:hAnsi="Times New Roman" w:cs="Times New Roman"/>
          <w:color w:val="000000"/>
          <w:sz w:val="24"/>
          <w:szCs w:val="24"/>
        </w:rPr>
        <w:t>предмету</w:t>
      </w:r>
      <w:r w:rsidR="00906891" w:rsidRPr="00C46D1B">
        <w:rPr>
          <w:rFonts w:hAnsi="Times New Roman" w:cs="Times New Roman"/>
          <w:color w:val="000000"/>
          <w:sz w:val="24"/>
          <w:szCs w:val="24"/>
        </w:rPr>
        <w:t xml:space="preserve"> </w:t>
      </w:r>
    </w:p>
    <w:p w:rsidR="00906891"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течение учебной недели: </w:t>
      </w:r>
    </w:p>
    <w:p w:rsidR="00A629B3" w:rsidRPr="002C10EB"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rsidR="00A629B3" w:rsidRPr="002C10EB"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rsidR="00A629B3" w:rsidRPr="002C10EB" w:rsidRDefault="00BA655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для обучающихся 9</w:t>
      </w:r>
      <w:r w:rsidR="00DF3E05" w:rsidRPr="002C10EB">
        <w:rPr>
          <w:rFonts w:ascii="Times New Roman" w:eastAsia="Times New Roman" w:hAnsi="Times New Roman" w:cs="Times New Roman"/>
          <w:sz w:val="24"/>
          <w:szCs w:val="24"/>
          <w:lang w:eastAsia="ru-RU"/>
        </w:rPr>
        <w:t xml:space="preserve">-х классов — не более пяти контрольных работ. </w:t>
      </w:r>
    </w:p>
    <w:p w:rsidR="00575DF6"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w:t>
      </w:r>
      <w:r>
        <w:rPr>
          <w:rFonts w:ascii="Times New Roman" w:eastAsia="Times New Roman" w:hAnsi="Times New Roman" w:cs="Times New Roman"/>
          <w:sz w:val="24"/>
          <w:szCs w:val="24"/>
          <w:lang w:eastAsia="ru-RU"/>
        </w:rPr>
        <w:t xml:space="preserve">заместителя директора по учебно-воспитательной работе </w:t>
      </w:r>
      <w:r w:rsidR="00100073">
        <w:rPr>
          <w:rFonts w:ascii="Times New Roman" w:eastAsia="Times New Roman" w:hAnsi="Times New Roman" w:cs="Times New Roman"/>
          <w:sz w:val="24"/>
          <w:szCs w:val="24"/>
          <w:lang w:eastAsia="ru-RU"/>
        </w:rPr>
        <w:t>МБОУ «</w:t>
      </w:r>
      <w:proofErr w:type="spellStart"/>
      <w:r w:rsidR="00100073">
        <w:rPr>
          <w:rFonts w:ascii="Times New Roman" w:eastAsia="Times New Roman" w:hAnsi="Times New Roman" w:cs="Times New Roman"/>
          <w:sz w:val="24"/>
          <w:szCs w:val="24"/>
          <w:lang w:eastAsia="ru-RU"/>
        </w:rPr>
        <w:t>Кильдуразовская</w:t>
      </w:r>
      <w:proofErr w:type="spellEnd"/>
      <w:r w:rsidR="00100073">
        <w:rPr>
          <w:rFonts w:ascii="Times New Roman" w:eastAsia="Times New Roman" w:hAnsi="Times New Roman" w:cs="Times New Roman"/>
          <w:sz w:val="24"/>
          <w:szCs w:val="24"/>
          <w:lang w:eastAsia="ru-RU"/>
        </w:rPr>
        <w:t xml:space="preserve"> О</w:t>
      </w:r>
      <w:r w:rsidR="00575DF6">
        <w:rPr>
          <w:rFonts w:ascii="Times New Roman" w:eastAsia="Times New Roman" w:hAnsi="Times New Roman" w:cs="Times New Roman"/>
          <w:sz w:val="24"/>
          <w:szCs w:val="24"/>
          <w:lang w:eastAsia="ru-RU"/>
        </w:rPr>
        <w:t xml:space="preserve">ОШ»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p>
    <w:p w:rsidR="00A629B3" w:rsidRDefault="00A629B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rsidR="00A629B3" w:rsidRDefault="00DF3E05">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Содержание и порядок проведения текущего контроля успеваемости обучающихся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Текущий контроль успеваемости обучающихся первого класса в течение учебного года осуществляется без балльного оценивания.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(приложение 1 к Положению).</w:t>
      </w:r>
    </w:p>
    <w:p w:rsidR="00F273E7" w:rsidRDefault="00DF3E05" w:rsidP="00BA655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Pr>
            <w:rFonts w:ascii="Times New Roman" w:eastAsia="Times New Roman" w:hAnsi="Times New Roman" w:cs="Times New Roman"/>
            <w:sz w:val="24"/>
            <w:szCs w:val="24"/>
            <w:lang w:eastAsia="ru-RU"/>
          </w:rPr>
          <w:t>приложение 2 к Положению</w:t>
        </w:r>
      </w:hyperlink>
      <w:r>
        <w:rPr>
          <w:rFonts w:ascii="Times New Roman" w:eastAsia="Times New Roman" w:hAnsi="Times New Roman" w:cs="Times New Roman"/>
          <w:sz w:val="24"/>
          <w:szCs w:val="24"/>
          <w:lang w:eastAsia="ru-RU"/>
        </w:rPr>
        <w:t>).</w:t>
      </w:r>
    </w:p>
    <w:p w:rsidR="00F273E7" w:rsidRPr="00F273E7" w:rsidRDefault="00F273E7" w:rsidP="00F273E7">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F273E7">
        <w:rPr>
          <w:rFonts w:ascii="Times New Roman" w:eastAsia="Times New Roman" w:hAnsi="Times New Roman" w:cs="Times New Roman"/>
          <w:sz w:val="24"/>
          <w:szCs w:val="24"/>
          <w:lang w:eastAsia="ru-RU"/>
        </w:rPr>
        <w:t>2.8. Порядок осуществления текущего контроля в части выставления оценок за четверть</w:t>
      </w:r>
      <w:r>
        <w:rPr>
          <w:rFonts w:ascii="Times New Roman" w:eastAsia="Times New Roman" w:hAnsi="Times New Roman" w:cs="Times New Roman"/>
          <w:sz w:val="24"/>
          <w:szCs w:val="24"/>
          <w:lang w:eastAsia="ru-RU"/>
        </w:rPr>
        <w:t xml:space="preserve"> </w:t>
      </w:r>
      <w:r w:rsidRPr="00F273E7">
        <w:rPr>
          <w:rFonts w:ascii="Times New Roman" w:eastAsia="Times New Roman" w:hAnsi="Times New Roman" w:cs="Times New Roman"/>
          <w:sz w:val="24"/>
          <w:szCs w:val="24"/>
          <w:lang w:eastAsia="ru-RU"/>
        </w:rPr>
        <w:t>(полугодие).</w:t>
      </w:r>
    </w:p>
    <w:p w:rsidR="00F273E7" w:rsidRPr="00F273E7" w:rsidRDefault="00F273E7" w:rsidP="00F273E7">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F273E7">
        <w:rPr>
          <w:rFonts w:ascii="Times New Roman" w:eastAsia="Times New Roman" w:hAnsi="Times New Roman" w:cs="Times New Roman"/>
          <w:sz w:val="24"/>
          <w:szCs w:val="24"/>
          <w:lang w:eastAsia="ru-RU"/>
        </w:rPr>
        <w:t>Выставление оценок за четверть (полугодие) представляет собой оценку качества освоения</w:t>
      </w:r>
      <w:r>
        <w:rPr>
          <w:rFonts w:ascii="Times New Roman" w:eastAsia="Times New Roman" w:hAnsi="Times New Roman" w:cs="Times New Roman"/>
          <w:sz w:val="24"/>
          <w:szCs w:val="24"/>
          <w:lang w:eastAsia="ru-RU"/>
        </w:rPr>
        <w:t xml:space="preserve"> </w:t>
      </w:r>
      <w:r w:rsidRPr="00F273E7">
        <w:rPr>
          <w:rFonts w:ascii="Times New Roman" w:eastAsia="Times New Roman" w:hAnsi="Times New Roman" w:cs="Times New Roman"/>
          <w:sz w:val="24"/>
          <w:szCs w:val="24"/>
          <w:lang w:eastAsia="ru-RU"/>
        </w:rPr>
        <w:t>учащимися содержания какой-либо части (частей) содержания того или иного учебного предмета по</w:t>
      </w:r>
      <w:r>
        <w:rPr>
          <w:rFonts w:ascii="Times New Roman" w:eastAsia="Times New Roman" w:hAnsi="Times New Roman" w:cs="Times New Roman"/>
          <w:sz w:val="24"/>
          <w:szCs w:val="24"/>
          <w:lang w:eastAsia="ru-RU"/>
        </w:rPr>
        <w:t xml:space="preserve"> </w:t>
      </w:r>
      <w:r w:rsidRPr="00F273E7">
        <w:rPr>
          <w:rFonts w:ascii="Times New Roman" w:eastAsia="Times New Roman" w:hAnsi="Times New Roman" w:cs="Times New Roman"/>
          <w:sz w:val="24"/>
          <w:szCs w:val="24"/>
          <w:lang w:eastAsia="ru-RU"/>
        </w:rPr>
        <w:t>итогам соответствующего учебного периода на основании результатов тематического текущего</w:t>
      </w:r>
      <w:r>
        <w:rPr>
          <w:rFonts w:ascii="Times New Roman" w:eastAsia="Times New Roman" w:hAnsi="Times New Roman" w:cs="Times New Roman"/>
          <w:sz w:val="24"/>
          <w:szCs w:val="24"/>
          <w:lang w:eastAsia="ru-RU"/>
        </w:rPr>
        <w:t xml:space="preserve"> </w:t>
      </w:r>
      <w:r w:rsidRPr="00F273E7">
        <w:rPr>
          <w:rFonts w:ascii="Times New Roman" w:eastAsia="Times New Roman" w:hAnsi="Times New Roman" w:cs="Times New Roman"/>
          <w:sz w:val="24"/>
          <w:szCs w:val="24"/>
          <w:lang w:eastAsia="ru-RU"/>
        </w:rPr>
        <w:t xml:space="preserve">контроля </w:t>
      </w:r>
      <w:proofErr w:type="gramStart"/>
      <w:r w:rsidRPr="00F273E7">
        <w:rPr>
          <w:rFonts w:ascii="Times New Roman" w:eastAsia="Times New Roman" w:hAnsi="Times New Roman" w:cs="Times New Roman"/>
          <w:sz w:val="24"/>
          <w:szCs w:val="24"/>
          <w:lang w:eastAsia="ru-RU"/>
        </w:rPr>
        <w:t>успеваемости</w:t>
      </w:r>
      <w:proofErr w:type="gramEnd"/>
      <w:r w:rsidRPr="00F273E7">
        <w:rPr>
          <w:rFonts w:ascii="Times New Roman" w:eastAsia="Times New Roman" w:hAnsi="Times New Roman" w:cs="Times New Roman"/>
          <w:sz w:val="24"/>
          <w:szCs w:val="24"/>
          <w:lang w:eastAsia="ru-RU"/>
        </w:rPr>
        <w:t xml:space="preserve"> учащихся внутри этого учебного периода. </w:t>
      </w:r>
    </w:p>
    <w:p w:rsidR="00E20523" w:rsidRDefault="00E20523" w:rsidP="00F273E7">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BA6555" w:rsidRDefault="00BA6555" w:rsidP="00F273E7">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BA6555" w:rsidRDefault="00BA6555" w:rsidP="00F273E7">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A629B3" w:rsidRDefault="00DF3E05">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 Содержание и порядок проведения тематического оценивания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Целью тематического оценивания является: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определение уровня достижения обучающимися результатов по теме;</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Тематическое оценивание обеспечивает:</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3.6.1. Обучающемуся - наличие отметок по каждой теме, понимание динамики учебных результатов внутри темы и по отношению к другим темам;</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 Педагогическому работнику:</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A629B3" w:rsidRDefault="00A629B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A629B3" w:rsidRDefault="00DF3E05">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Промежуточную аттестацию проходят все обучающиеся ОО, осваивающие ФОП начального общего образования, основного обще</w:t>
      </w:r>
      <w:r w:rsidR="009C425F">
        <w:rPr>
          <w:rFonts w:ascii="Times New Roman" w:eastAsia="Times New Roman" w:hAnsi="Times New Roman" w:cs="Times New Roman"/>
          <w:sz w:val="24"/>
          <w:szCs w:val="24"/>
          <w:lang w:eastAsia="ru-RU"/>
        </w:rPr>
        <w:t>го образования</w:t>
      </w:r>
      <w:r>
        <w:rPr>
          <w:rFonts w:ascii="Times New Roman" w:eastAsia="Times New Roman" w:hAnsi="Times New Roman" w:cs="Times New Roman"/>
          <w:sz w:val="24"/>
          <w:szCs w:val="24"/>
          <w:lang w:eastAsia="ru-RU"/>
        </w:rPr>
        <w:t>.</w:t>
      </w:r>
    </w:p>
    <w:p w:rsidR="009C425F" w:rsidRPr="009C425F" w:rsidRDefault="009C425F" w:rsidP="009C425F">
      <w:pPr>
        <w:pStyle w:val="af1"/>
        <w:widowControl w:val="0"/>
        <w:numPr>
          <w:ilvl w:val="1"/>
          <w:numId w:val="9"/>
        </w:numPr>
        <w:tabs>
          <w:tab w:val="left" w:pos="0"/>
        </w:tabs>
        <w:suppressAutoHyphens w:val="0"/>
        <w:autoSpaceDE w:val="0"/>
        <w:autoSpaceDN w:val="0"/>
        <w:spacing w:before="3" w:after="0"/>
        <w:ind w:right="561"/>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9C425F">
        <w:rPr>
          <w:rFonts w:ascii="Times New Roman" w:hAnsi="Times New Roman" w:cs="Times New Roman"/>
          <w:sz w:val="24"/>
          <w:szCs w:val="24"/>
        </w:rPr>
        <w:t>Промежуточная аттестация (годовая) может проводиться в форме промежуточной аттестационной работы или в форме Всероссийской проверочной работы (далее ВПР).</w:t>
      </w:r>
      <w:r w:rsidRPr="009C425F">
        <w:rPr>
          <w:rFonts w:ascii="Times New Roman" w:hAnsi="Times New Roman" w:cs="Times New Roman"/>
          <w:spacing w:val="40"/>
          <w:sz w:val="24"/>
          <w:szCs w:val="24"/>
        </w:rPr>
        <w:t xml:space="preserve"> </w:t>
      </w:r>
      <w:r w:rsidRPr="009C425F">
        <w:rPr>
          <w:rFonts w:ascii="Times New Roman" w:hAnsi="Times New Roman" w:cs="Times New Roman"/>
          <w:sz w:val="24"/>
          <w:szCs w:val="24"/>
        </w:rPr>
        <w:t>В данном случае отметка за промежуточную аттестацию выставляется, как среднее арифметическое годовой отметки и отметки за промежуточную аттестационную работу</w:t>
      </w:r>
      <w:r w:rsidRPr="009C425F">
        <w:rPr>
          <w:rFonts w:ascii="Times New Roman" w:hAnsi="Times New Roman" w:cs="Times New Roman"/>
          <w:spacing w:val="40"/>
          <w:sz w:val="24"/>
          <w:szCs w:val="24"/>
        </w:rPr>
        <w:t xml:space="preserve"> </w:t>
      </w:r>
      <w:r w:rsidRPr="009C425F">
        <w:rPr>
          <w:rFonts w:ascii="Times New Roman" w:hAnsi="Times New Roman" w:cs="Times New Roman"/>
          <w:sz w:val="24"/>
          <w:szCs w:val="24"/>
        </w:rPr>
        <w:t>в</w:t>
      </w:r>
      <w:r w:rsidRPr="009C425F">
        <w:rPr>
          <w:rFonts w:ascii="Times New Roman" w:hAnsi="Times New Roman" w:cs="Times New Roman"/>
          <w:spacing w:val="-4"/>
          <w:sz w:val="24"/>
          <w:szCs w:val="24"/>
        </w:rPr>
        <w:t xml:space="preserve"> </w:t>
      </w:r>
      <w:r w:rsidRPr="009C425F">
        <w:rPr>
          <w:rFonts w:ascii="Times New Roman" w:hAnsi="Times New Roman" w:cs="Times New Roman"/>
          <w:sz w:val="24"/>
          <w:szCs w:val="24"/>
        </w:rPr>
        <w:t>соответствии</w:t>
      </w:r>
      <w:r w:rsidRPr="009C425F">
        <w:rPr>
          <w:rFonts w:ascii="Times New Roman" w:hAnsi="Times New Roman" w:cs="Times New Roman"/>
          <w:spacing w:val="-1"/>
          <w:sz w:val="24"/>
          <w:szCs w:val="24"/>
        </w:rPr>
        <w:t xml:space="preserve"> </w:t>
      </w:r>
      <w:r w:rsidRPr="009C425F">
        <w:rPr>
          <w:rFonts w:ascii="Times New Roman" w:hAnsi="Times New Roman" w:cs="Times New Roman"/>
          <w:sz w:val="24"/>
          <w:szCs w:val="24"/>
        </w:rPr>
        <w:t>с</w:t>
      </w:r>
      <w:r w:rsidRPr="009C425F">
        <w:rPr>
          <w:rFonts w:ascii="Times New Roman" w:hAnsi="Times New Roman" w:cs="Times New Roman"/>
          <w:spacing w:val="-4"/>
          <w:sz w:val="24"/>
          <w:szCs w:val="24"/>
        </w:rPr>
        <w:t xml:space="preserve"> </w:t>
      </w:r>
      <w:r w:rsidRPr="009C425F">
        <w:rPr>
          <w:rFonts w:ascii="Times New Roman" w:hAnsi="Times New Roman" w:cs="Times New Roman"/>
          <w:sz w:val="24"/>
          <w:szCs w:val="24"/>
        </w:rPr>
        <w:t>правилами</w:t>
      </w:r>
      <w:r w:rsidRPr="009C425F">
        <w:rPr>
          <w:rFonts w:ascii="Times New Roman" w:hAnsi="Times New Roman" w:cs="Times New Roman"/>
          <w:spacing w:val="-1"/>
          <w:sz w:val="24"/>
          <w:szCs w:val="24"/>
        </w:rPr>
        <w:t xml:space="preserve"> </w:t>
      </w:r>
      <w:r w:rsidRPr="009C425F">
        <w:rPr>
          <w:rFonts w:ascii="Times New Roman" w:hAnsi="Times New Roman" w:cs="Times New Roman"/>
          <w:sz w:val="24"/>
          <w:szCs w:val="24"/>
        </w:rPr>
        <w:t>математического округления.</w:t>
      </w:r>
    </w:p>
    <w:p w:rsidR="009C425F" w:rsidRPr="009C425F" w:rsidRDefault="009C425F" w:rsidP="009C425F">
      <w:pPr>
        <w:pStyle w:val="af1"/>
        <w:widowControl w:val="0"/>
        <w:numPr>
          <w:ilvl w:val="1"/>
          <w:numId w:val="9"/>
        </w:numPr>
        <w:tabs>
          <w:tab w:val="left" w:pos="0"/>
        </w:tabs>
        <w:suppressAutoHyphens w:val="0"/>
        <w:autoSpaceDE w:val="0"/>
        <w:autoSpaceDN w:val="0"/>
        <w:spacing w:after="0"/>
        <w:ind w:right="55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9C425F">
        <w:rPr>
          <w:rFonts w:ascii="Times New Roman" w:hAnsi="Times New Roman" w:cs="Times New Roman"/>
          <w:sz w:val="24"/>
          <w:szCs w:val="24"/>
        </w:rPr>
        <w:t>Перечень предметов для промежуточной аттестации, их количество и формы аттестационных работ, определяются учебным планом, в который могут</w:t>
      </w:r>
      <w:r w:rsidRPr="009C425F">
        <w:rPr>
          <w:rFonts w:ascii="Times New Roman" w:hAnsi="Times New Roman" w:cs="Times New Roman"/>
          <w:spacing w:val="40"/>
          <w:sz w:val="24"/>
          <w:szCs w:val="24"/>
        </w:rPr>
        <w:t xml:space="preserve"> </w:t>
      </w:r>
      <w:r w:rsidRPr="009C425F">
        <w:rPr>
          <w:rFonts w:ascii="Times New Roman" w:hAnsi="Times New Roman" w:cs="Times New Roman"/>
          <w:sz w:val="24"/>
          <w:szCs w:val="24"/>
        </w:rPr>
        <w:t>вноситься изменения в соответствии с графиком и перечнем предметов, по которым проводится</w:t>
      </w:r>
      <w:r w:rsidRPr="009C425F">
        <w:rPr>
          <w:rFonts w:ascii="Times New Roman" w:hAnsi="Times New Roman" w:cs="Times New Roman"/>
          <w:spacing w:val="40"/>
          <w:sz w:val="24"/>
          <w:szCs w:val="24"/>
        </w:rPr>
        <w:t xml:space="preserve"> </w:t>
      </w:r>
      <w:r w:rsidRPr="009C425F">
        <w:rPr>
          <w:rFonts w:ascii="Times New Roman" w:hAnsi="Times New Roman" w:cs="Times New Roman"/>
          <w:sz w:val="24"/>
          <w:szCs w:val="24"/>
        </w:rPr>
        <w:t>ВПР.</w:t>
      </w:r>
      <w:r>
        <w:rPr>
          <w:rFonts w:ascii="Times New Roman" w:hAnsi="Times New Roman" w:cs="Times New Roman"/>
          <w:sz w:val="24"/>
          <w:szCs w:val="24"/>
        </w:rPr>
        <w:t xml:space="preserve"> (Приложение 2)</w:t>
      </w:r>
    </w:p>
    <w:p w:rsidR="009C425F" w:rsidRDefault="009C425F" w:rsidP="009C425F">
      <w:pPr>
        <w:pStyle w:val="ac"/>
        <w:tabs>
          <w:tab w:val="left" w:pos="0"/>
        </w:tabs>
        <w:ind w:right="569"/>
        <w:rPr>
          <w:rFonts w:ascii="Times New Roman" w:hAnsi="Times New Roman" w:cs="Times New Roman"/>
          <w:spacing w:val="-2"/>
          <w:sz w:val="24"/>
          <w:szCs w:val="24"/>
        </w:rPr>
      </w:pPr>
      <w:r w:rsidRPr="009C425F">
        <w:rPr>
          <w:rFonts w:ascii="Times New Roman" w:hAnsi="Times New Roman" w:cs="Times New Roman"/>
          <w:sz w:val="24"/>
          <w:szCs w:val="24"/>
        </w:rPr>
        <w:lastRenderedPageBreak/>
        <w:t xml:space="preserve">Результаты ВПР (как формы промежуточной аттестации) выставляются в классные журналы и учитываются при выставлении итоговых отметок по </w:t>
      </w:r>
      <w:r w:rsidRPr="009C425F">
        <w:rPr>
          <w:rFonts w:ascii="Times New Roman" w:hAnsi="Times New Roman" w:cs="Times New Roman"/>
          <w:spacing w:val="-2"/>
          <w:sz w:val="24"/>
          <w:szCs w:val="24"/>
        </w:rPr>
        <w:t>предметам.</w:t>
      </w:r>
    </w:p>
    <w:p w:rsidR="00A629B3" w:rsidRPr="009C425F" w:rsidRDefault="009C425F" w:rsidP="009C425F">
      <w:pPr>
        <w:pStyle w:val="ac"/>
        <w:tabs>
          <w:tab w:val="left" w:pos="0"/>
        </w:tabs>
        <w:ind w:right="569"/>
        <w:rPr>
          <w:rFonts w:ascii="Times New Roman" w:hAnsi="Times New Roman" w:cs="Times New Roman"/>
          <w:sz w:val="24"/>
          <w:szCs w:val="24"/>
        </w:rPr>
      </w:pPr>
      <w:r>
        <w:rPr>
          <w:rFonts w:ascii="Times New Roman" w:hAnsi="Times New Roman" w:cs="Times New Roman"/>
          <w:spacing w:val="-2"/>
          <w:sz w:val="24"/>
          <w:szCs w:val="24"/>
        </w:rPr>
        <w:t xml:space="preserve">4.4. </w:t>
      </w:r>
      <w:r w:rsidR="00DF3E05">
        <w:rPr>
          <w:rFonts w:ascii="Times New Roman" w:eastAsia="Times New Roman" w:hAnsi="Times New Roman" w:cs="Times New Roman"/>
          <w:sz w:val="24"/>
          <w:szCs w:val="24"/>
          <w:lang w:eastAsia="ru-RU"/>
        </w:rPr>
        <w:t xml:space="preserve">Периодичность промежуточной аттестации определяется ОО. В </w:t>
      </w:r>
      <w:r w:rsidR="00100073">
        <w:rPr>
          <w:rFonts w:ascii="Times New Roman" w:eastAsia="Times New Roman" w:hAnsi="Times New Roman" w:cs="Times New Roman"/>
          <w:sz w:val="24"/>
          <w:szCs w:val="24"/>
          <w:lang w:eastAsia="ru-RU"/>
        </w:rPr>
        <w:t>МБОУ «</w:t>
      </w:r>
      <w:proofErr w:type="spellStart"/>
      <w:r w:rsidR="00100073">
        <w:rPr>
          <w:rFonts w:ascii="Times New Roman" w:eastAsia="Times New Roman" w:hAnsi="Times New Roman" w:cs="Times New Roman"/>
          <w:sz w:val="24"/>
          <w:szCs w:val="24"/>
          <w:lang w:eastAsia="ru-RU"/>
        </w:rPr>
        <w:t>Кильдуразовская</w:t>
      </w:r>
      <w:proofErr w:type="spellEnd"/>
      <w:r w:rsidR="00100073">
        <w:rPr>
          <w:rFonts w:ascii="Times New Roman" w:eastAsia="Times New Roman" w:hAnsi="Times New Roman" w:cs="Times New Roman"/>
          <w:sz w:val="24"/>
          <w:szCs w:val="24"/>
          <w:lang w:eastAsia="ru-RU"/>
        </w:rPr>
        <w:t xml:space="preserve"> О</w:t>
      </w:r>
      <w:r w:rsidR="00575DF6">
        <w:rPr>
          <w:rFonts w:ascii="Times New Roman" w:eastAsia="Times New Roman" w:hAnsi="Times New Roman" w:cs="Times New Roman"/>
          <w:sz w:val="24"/>
          <w:szCs w:val="24"/>
          <w:lang w:eastAsia="ru-RU"/>
        </w:rPr>
        <w:t>ОШ»</w:t>
      </w:r>
      <w:r w:rsidR="00DF3E05">
        <w:rPr>
          <w:rFonts w:ascii="Times New Roman" w:hAnsi="Times New Roman" w:cs="Times New Roman"/>
          <w:i/>
          <w:sz w:val="24"/>
          <w:szCs w:val="24"/>
          <w:shd w:val="clear" w:color="auto" w:fill="FFFFFF"/>
        </w:rPr>
        <w:t xml:space="preserve"> </w:t>
      </w:r>
      <w:r w:rsidR="00DF3E05">
        <w:rPr>
          <w:rFonts w:ascii="Times New Roman" w:eastAsia="Times New Roman" w:hAnsi="Times New Roman" w:cs="Times New Roman"/>
          <w:sz w:val="24"/>
          <w:szCs w:val="24"/>
          <w:lang w:eastAsia="ru-RU"/>
        </w:rPr>
        <w:t xml:space="preserve">промежуточная аттестация проводится </w:t>
      </w:r>
      <w:r w:rsidR="00575DF6">
        <w:rPr>
          <w:rFonts w:ascii="Times New Roman" w:eastAsia="Times New Roman" w:hAnsi="Times New Roman" w:cs="Times New Roman"/>
          <w:sz w:val="24"/>
          <w:szCs w:val="24"/>
          <w:lang w:eastAsia="ru-RU"/>
        </w:rPr>
        <w:t>в конце каждой учебной четверти</w:t>
      </w:r>
      <w:r w:rsidR="00DF3E05">
        <w:rPr>
          <w:rFonts w:ascii="Times New Roman" w:eastAsia="Times New Roman" w:hAnsi="Times New Roman" w:cs="Times New Roman"/>
          <w:sz w:val="24"/>
          <w:szCs w:val="24"/>
          <w:lang w:eastAsia="ru-RU"/>
        </w:rPr>
        <w:t xml:space="preserve"> для обучающихся </w:t>
      </w:r>
      <w:r w:rsidR="00575DF6">
        <w:rPr>
          <w:rFonts w:ascii="Times New Roman" w:eastAsia="Times New Roman" w:hAnsi="Times New Roman" w:cs="Times New Roman"/>
          <w:sz w:val="24"/>
          <w:szCs w:val="24"/>
          <w:lang w:eastAsia="ru-RU"/>
        </w:rPr>
        <w:t>2-9</w:t>
      </w:r>
      <w:r w:rsidR="00BA6555">
        <w:rPr>
          <w:rFonts w:ascii="Times New Roman" w:eastAsia="Times New Roman" w:hAnsi="Times New Roman" w:cs="Times New Roman"/>
          <w:sz w:val="24"/>
          <w:szCs w:val="24"/>
          <w:lang w:eastAsia="ru-RU"/>
        </w:rPr>
        <w:t xml:space="preserve"> классов</w:t>
      </w:r>
      <w:r w:rsidR="00DF3E05">
        <w:rPr>
          <w:rFonts w:ascii="Times New Roman" w:eastAsia="Times New Roman" w:hAnsi="Times New Roman" w:cs="Times New Roman"/>
          <w:sz w:val="24"/>
          <w:szCs w:val="24"/>
          <w:lang w:eastAsia="ru-RU"/>
        </w:rPr>
        <w:t xml:space="preserve">. </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C425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Четвертная оценка по предмету выставляется на основании не менее </w:t>
      </w:r>
      <w:r w:rsidR="00575DF6">
        <w:rPr>
          <w:rFonts w:ascii="Times New Roman" w:eastAsia="Times New Roman" w:hAnsi="Times New Roman" w:cs="Times New Roman"/>
          <w:sz w:val="24"/>
          <w:szCs w:val="24"/>
          <w:lang w:eastAsia="ru-RU"/>
        </w:rPr>
        <w:t>трёх</w:t>
      </w:r>
      <w:r>
        <w:rPr>
          <w:rFonts w:ascii="Times New Roman" w:eastAsia="Times New Roman" w:hAnsi="Times New Roman" w:cs="Times New Roman"/>
          <w:sz w:val="24"/>
          <w:szCs w:val="24"/>
          <w:lang w:eastAsia="ru-RU"/>
        </w:rPr>
        <w:t xml:space="preserve"> текущих оценок. Полугодовые оценки по предмету выставляются на основании не менее </w:t>
      </w:r>
      <w:r w:rsidR="00575DF6">
        <w:rPr>
          <w:rFonts w:ascii="Times New Roman" w:eastAsia="Times New Roman" w:hAnsi="Times New Roman" w:cs="Times New Roman"/>
          <w:sz w:val="24"/>
          <w:szCs w:val="24"/>
          <w:lang w:eastAsia="ru-RU"/>
        </w:rPr>
        <w:t>пяти</w:t>
      </w:r>
      <w:r>
        <w:rPr>
          <w:rFonts w:ascii="Times New Roman" w:eastAsia="Times New Roman" w:hAnsi="Times New Roman" w:cs="Times New Roman"/>
          <w:sz w:val="24"/>
          <w:szCs w:val="24"/>
          <w:lang w:eastAsia="ru-RU"/>
        </w:rPr>
        <w:t xml:space="preserve"> текущих оценок.</w:t>
      </w:r>
    </w:p>
    <w:p w:rsidR="00A629B3" w:rsidRDefault="009C425F">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DF3E05">
        <w:rPr>
          <w:rFonts w:ascii="Times New Roman" w:eastAsia="Times New Roman" w:hAnsi="Times New Roman" w:cs="Times New Roman"/>
          <w:sz w:val="24"/>
          <w:szCs w:val="24"/>
          <w:lang w:eastAsia="ru-RU"/>
        </w:rPr>
        <w:t>. В электронном журнале результаты промежуточной аттестации отражаются отдельной графой и могут фиксироваться следующим образом:</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отметочно</w:t>
      </w:r>
      <w:proofErr w:type="spellEnd"/>
      <w:r>
        <w:rPr>
          <w:rFonts w:ascii="Times New Roman" w:eastAsia="Times New Roman" w:hAnsi="Times New Roman" w:cs="Times New Roman"/>
          <w:sz w:val="24"/>
          <w:szCs w:val="24"/>
          <w:lang w:eastAsia="ru-RU"/>
        </w:rPr>
        <w:t xml:space="preserve"> - для любой n-балльной системы;</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безотметочно</w:t>
      </w:r>
      <w:proofErr w:type="spellEnd"/>
      <w:r>
        <w:rPr>
          <w:rFonts w:ascii="Times New Roman" w:eastAsia="Times New Roman" w:hAnsi="Times New Roman" w:cs="Times New Roman"/>
          <w:sz w:val="24"/>
          <w:szCs w:val="24"/>
          <w:lang w:eastAsia="ru-RU"/>
        </w:rPr>
        <w:t>;</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зачет/незачет;</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НПА - </w:t>
      </w:r>
      <w:proofErr w:type="spellStart"/>
      <w:r>
        <w:rPr>
          <w:rFonts w:ascii="Times New Roman" w:eastAsia="Times New Roman" w:hAnsi="Times New Roman" w:cs="Times New Roman"/>
          <w:sz w:val="24"/>
          <w:szCs w:val="24"/>
          <w:lang w:eastAsia="ru-RU"/>
        </w:rPr>
        <w:t>непрохождение</w:t>
      </w:r>
      <w:proofErr w:type="spellEnd"/>
      <w:r>
        <w:rPr>
          <w:rFonts w:ascii="Times New Roman" w:eastAsia="Times New Roman" w:hAnsi="Times New Roman" w:cs="Times New Roman"/>
          <w:sz w:val="24"/>
          <w:szCs w:val="24"/>
          <w:lang w:eastAsia="ru-RU"/>
        </w:rPr>
        <w:t xml:space="preserve"> промежуточной аттестации по уважительной причине;</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AЗ - академическая задолженность.</w:t>
      </w:r>
    </w:p>
    <w:p w:rsidR="002C10EB" w:rsidRPr="002C10EB" w:rsidRDefault="009C425F"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2C10EB">
        <w:rPr>
          <w:rFonts w:ascii="Times New Roman" w:eastAsia="Times New Roman" w:hAnsi="Times New Roman" w:cs="Times New Roman"/>
          <w:sz w:val="24"/>
          <w:szCs w:val="24"/>
          <w:lang w:eastAsia="ru-RU"/>
        </w:rPr>
        <w:t xml:space="preserve"> </w:t>
      </w:r>
      <w:r w:rsidR="002C10EB" w:rsidRPr="002C10EB">
        <w:rPr>
          <w:rFonts w:ascii="Times New Roman" w:eastAsia="Times New Roman" w:hAnsi="Times New Roman" w:cs="Times New Roman"/>
          <w:sz w:val="24"/>
          <w:szCs w:val="24"/>
          <w:lang w:eastAsia="ru-RU"/>
        </w:rPr>
        <w:t>Промежуточная аттестация: четвертная/полугодовая отметка выставляется в соответствии с</w:t>
      </w:r>
      <w:r w:rsidR="002C10EB">
        <w:rPr>
          <w:rFonts w:ascii="Times New Roman" w:eastAsia="Times New Roman" w:hAnsi="Times New Roman" w:cs="Times New Roman"/>
          <w:sz w:val="24"/>
          <w:szCs w:val="24"/>
          <w:lang w:eastAsia="ru-RU"/>
        </w:rPr>
        <w:t xml:space="preserve"> </w:t>
      </w:r>
      <w:r w:rsidR="002C10EB" w:rsidRPr="002C10EB">
        <w:rPr>
          <w:rFonts w:ascii="Times New Roman" w:eastAsia="Times New Roman" w:hAnsi="Times New Roman" w:cs="Times New Roman"/>
          <w:sz w:val="24"/>
          <w:szCs w:val="24"/>
          <w:lang w:eastAsia="ru-RU"/>
        </w:rPr>
        <w:t>настоящим Положением, «Положением о критериях и нормах оценок по учебным предметам»:</w:t>
      </w:r>
    </w:p>
    <w:p w:rsidR="002C10EB" w:rsidRPr="002C10EB" w:rsidRDefault="002C10EB"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-отметка «отлично» за четверть/полугодие выставляется, если средний арифметический балл</w:t>
      </w:r>
      <w:r>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 xml:space="preserve">предшествующих оценок за полугодие равен 4,6; 4,7; 4,8; 4,9; </w:t>
      </w:r>
      <w:proofErr w:type="gramStart"/>
      <w:r w:rsidRPr="002C10EB">
        <w:rPr>
          <w:rFonts w:ascii="Times New Roman" w:eastAsia="Times New Roman" w:hAnsi="Times New Roman" w:cs="Times New Roman"/>
          <w:sz w:val="24"/>
          <w:szCs w:val="24"/>
          <w:lang w:eastAsia="ru-RU"/>
        </w:rPr>
        <w:t>5..</w:t>
      </w:r>
      <w:proofErr w:type="gramEnd"/>
    </w:p>
    <w:p w:rsidR="00C70588" w:rsidRDefault="002C10EB"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-отметка «хорошо» за четверть/полугодие выставляется, если средний арифметический балл</w:t>
      </w:r>
      <w:r w:rsidR="00F101E6">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 xml:space="preserve">предшествующих оценок за полугодие равен 3,6; 3,7; 3,8; 3,9; 4. </w:t>
      </w:r>
    </w:p>
    <w:p w:rsidR="00C70588" w:rsidRDefault="002C10EB"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-отметка «удовлетворительно» за четверть/полугодие выставляется, если средний</w:t>
      </w:r>
      <w:r w:rsidR="00F101E6">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 xml:space="preserve">арифметический балл предшествующих оценок за полугодие равен 2,6; 2,7; 2,8; 2,9; 3. </w:t>
      </w:r>
    </w:p>
    <w:p w:rsidR="002C10EB" w:rsidRPr="002C10EB" w:rsidRDefault="002C10EB"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-отметка «неудовлетворительно» за четверть/полугодие выставляется во всех остальных</w:t>
      </w:r>
      <w:r w:rsidR="00F101E6">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случаях.</w:t>
      </w:r>
    </w:p>
    <w:p w:rsidR="002C10EB" w:rsidRPr="002C10EB" w:rsidRDefault="002C10EB" w:rsidP="002C10EB">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2C10EB">
        <w:rPr>
          <w:rFonts w:ascii="Times New Roman" w:eastAsia="Times New Roman" w:hAnsi="Times New Roman" w:cs="Times New Roman"/>
          <w:sz w:val="24"/>
          <w:szCs w:val="24"/>
          <w:lang w:eastAsia="ru-RU"/>
        </w:rPr>
        <w:t>Промежуточная аттестация: годовая отметка по учебным предметам определяется как</w:t>
      </w:r>
      <w:r w:rsidR="00F101E6">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среднее арифметическое четвертных/полугодовых отметок и выставляется в классный журнал</w:t>
      </w:r>
      <w:r w:rsidR="00F101E6">
        <w:rPr>
          <w:rFonts w:ascii="Times New Roman" w:eastAsia="Times New Roman" w:hAnsi="Times New Roman" w:cs="Times New Roman"/>
          <w:sz w:val="24"/>
          <w:szCs w:val="24"/>
          <w:lang w:eastAsia="ru-RU"/>
        </w:rPr>
        <w:t xml:space="preserve"> </w:t>
      </w:r>
      <w:r w:rsidRPr="002C10EB">
        <w:rPr>
          <w:rFonts w:ascii="Times New Roman" w:eastAsia="Times New Roman" w:hAnsi="Times New Roman" w:cs="Times New Roman"/>
          <w:sz w:val="24"/>
          <w:szCs w:val="24"/>
          <w:lang w:eastAsia="ru-RU"/>
        </w:rPr>
        <w:t>целыми числами в соответствии с правилами математического округления.</w:t>
      </w:r>
    </w:p>
    <w:p w:rsidR="00A629B3" w:rsidRDefault="009C425F">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DF3E05">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w:t>
      </w:r>
      <w:r w:rsidR="00100073">
        <w:rPr>
          <w:rFonts w:ascii="Times New Roman" w:eastAsia="Times New Roman" w:hAnsi="Times New Roman" w:cs="Times New Roman"/>
          <w:sz w:val="24"/>
          <w:szCs w:val="24"/>
          <w:lang w:eastAsia="ru-RU"/>
        </w:rPr>
        <w:t xml:space="preserve"> обучающихся 9-х классов </w:t>
      </w:r>
      <w:r w:rsidR="00DF3E05">
        <w:rPr>
          <w:rFonts w:ascii="Times New Roman" w:eastAsia="Times New Roman" w:hAnsi="Times New Roman" w:cs="Times New Roman"/>
          <w:sz w:val="24"/>
          <w:szCs w:val="24"/>
          <w:lang w:eastAsia="ru-RU"/>
        </w:rPr>
        <w:t>к государственной (итоговой) аттестации. Решения по данным вопросам принимаются педагогическим советом школы.</w:t>
      </w:r>
    </w:p>
    <w:p w:rsidR="00A629B3" w:rsidRDefault="009C425F">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DF3E05">
        <w:rPr>
          <w:rFonts w:ascii="Times New Roman" w:eastAsia="Times New Roman" w:hAnsi="Times New Roman" w:cs="Times New Roman"/>
          <w:sz w:val="24"/>
          <w:szCs w:val="24"/>
          <w:lang w:eastAsia="ru-RU"/>
        </w:rPr>
        <w:t xml:space="preserve">. </w:t>
      </w:r>
      <w:r w:rsidR="00DF3E05">
        <w:rPr>
          <w:rFonts w:ascii="Times New Roman" w:eastAsia="Times New Roman" w:hAnsi="Times New Roman" w:cs="Times New Roman"/>
          <w:i/>
          <w:sz w:val="24"/>
          <w:szCs w:val="24"/>
          <w:lang w:eastAsia="ru-RU"/>
        </w:rPr>
        <w:t>Академической задолженностью</w:t>
      </w:r>
      <w:r w:rsidR="00DF3E05">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A629B3" w:rsidRDefault="009C425F">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r w:rsidR="00DF3E05">
        <w:rPr>
          <w:rFonts w:ascii="Times New Roman" w:eastAsia="Times New Roman" w:hAnsi="Times New Roman" w:cs="Times New Roman"/>
          <w:sz w:val="24"/>
          <w:szCs w:val="24"/>
          <w:lang w:eastAsia="ru-RU"/>
        </w:rPr>
        <w:t>. Обучающиеся обязаны ликвидировать академическую задолженность, вправе пройти промежуточную аттестацию не более двух раз в сроки, установленные ОО, в пределах одного года с момента образования академической задолженности, не включая время болезни обучающегося.</w:t>
      </w:r>
    </w:p>
    <w:p w:rsidR="00C70588" w:rsidRDefault="009C425F" w:rsidP="00067954">
      <w:pPr>
        <w:shd w:val="clear" w:color="auto" w:fill="FFFFFF"/>
        <w:spacing w:after="0"/>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DF3E05">
        <w:rPr>
          <w:rFonts w:ascii="Times New Roman" w:eastAsia="Times New Roman" w:hAnsi="Times New Roman" w:cs="Times New Roman"/>
          <w:sz w:val="24"/>
          <w:szCs w:val="24"/>
          <w:lang w:eastAsia="ru-RU"/>
        </w:rPr>
        <w:t>. Для проведения промежуточной аттестации во второй</w:t>
      </w:r>
      <w:r>
        <w:rPr>
          <w:rFonts w:ascii="Times New Roman" w:eastAsia="Times New Roman" w:hAnsi="Times New Roman" w:cs="Times New Roman"/>
          <w:sz w:val="24"/>
          <w:szCs w:val="24"/>
          <w:lang w:eastAsia="ru-RU"/>
        </w:rPr>
        <w:t xml:space="preserve"> раз ОО создается комиссия.</w:t>
      </w:r>
      <w:r>
        <w:rPr>
          <w:rFonts w:ascii="Times New Roman" w:eastAsia="Times New Roman" w:hAnsi="Times New Roman" w:cs="Times New Roman"/>
          <w:sz w:val="24"/>
          <w:szCs w:val="24"/>
          <w:lang w:eastAsia="ru-RU"/>
        </w:rPr>
        <w:br/>
        <w:t>4.12</w:t>
      </w:r>
      <w:r w:rsidR="00DF3E05">
        <w:rPr>
          <w:rFonts w:ascii="Times New Roman" w:eastAsia="Times New Roman" w:hAnsi="Times New Roman" w:cs="Times New Roman"/>
          <w:sz w:val="24"/>
          <w:szCs w:val="24"/>
          <w:lang w:eastAsia="ru-RU"/>
        </w:rPr>
        <w:t xml:space="preserve">. </w:t>
      </w:r>
      <w:r w:rsidR="00C70588" w:rsidRPr="006A6069">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r w:rsidR="00C70588">
        <w:rPr>
          <w:rFonts w:ascii="Times New Roman" w:eastAsia="Times New Roman" w:hAnsi="Times New Roman" w:cs="Times New Roman"/>
          <w:sz w:val="24"/>
          <w:szCs w:val="24"/>
          <w:lang w:eastAsia="ru-RU"/>
        </w:rPr>
        <w:t xml:space="preserve"> </w:t>
      </w:r>
    </w:p>
    <w:p w:rsidR="00067954" w:rsidRPr="006A6069" w:rsidRDefault="00067954" w:rsidP="00067954">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4.</w:t>
      </w:r>
      <w:r w:rsidR="009C425F">
        <w:rPr>
          <w:rFonts w:ascii="Times New Roman" w:eastAsia="Times New Roman" w:hAnsi="Times New Roman" w:cs="Times New Roman"/>
          <w:sz w:val="24"/>
          <w:szCs w:val="24"/>
          <w:lang w:eastAsia="ru-RU"/>
        </w:rPr>
        <w:t xml:space="preserve">13. </w:t>
      </w:r>
      <w:r>
        <w:rPr>
          <w:rFonts w:ascii="Times New Roman" w:eastAsia="Times New Roman" w:hAnsi="Times New Roman" w:cs="Times New Roman"/>
          <w:sz w:val="24"/>
          <w:szCs w:val="24"/>
          <w:lang w:eastAsia="ru-RU"/>
        </w:rPr>
        <w:t xml:space="preserve"> </w:t>
      </w:r>
      <w:r w:rsidRPr="006A6069">
        <w:rPr>
          <w:rFonts w:ascii="Times New Roman" w:eastAsia="Times New Roman" w:hAnsi="Times New Roman" w:cs="Times New Roman"/>
          <w:sz w:val="24"/>
          <w:szCs w:val="24"/>
          <w:lang w:eastAsia="ru-RU"/>
        </w:rPr>
        <w:t>Не допускается взимание платы с обучающихся за прохождение промежуточной аттестации.</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9C425F">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9C425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Территориальной психолого-медико-педагогической комиссии субъекта федерации, где расположена ОО, либо на обучение по индивидуальному учебному плану.</w:t>
      </w:r>
    </w:p>
    <w:p w:rsidR="00A629B3" w:rsidRDefault="00DF3E05">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9C425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ОО.</w:t>
      </w:r>
    </w:p>
    <w:p w:rsidR="00A629B3" w:rsidRDefault="00A629B3">
      <w:pPr>
        <w:spacing w:after="0"/>
        <w:jc w:val="both"/>
        <w:rPr>
          <w:rFonts w:ascii="Times New Roman" w:hAnsi="Times New Roman" w:cs="Times New Roman"/>
          <w:sz w:val="24"/>
          <w:szCs w:val="24"/>
        </w:rPr>
      </w:pP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t>5. Специальные условия проведения текущего контроля успеваемости и промежуточной аттестации учеников с ОВЗ</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891">
        <w:rPr>
          <w:rFonts w:ascii="Times New Roman" w:hAnsi="Times New Roman" w:cs="Times New Roman"/>
          <w:color w:val="000000"/>
          <w:sz w:val="24"/>
          <w:szCs w:val="24"/>
        </w:rPr>
        <w:t>.1. Специальные условия проведения текущей, промежуточной и итоговой (по итогам освоения АООП НОО) аттестации обучающихся с ОВЗ включают:</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906891">
        <w:rPr>
          <w:rFonts w:ascii="Times New Roman" w:hAnsi="Times New Roman" w:cs="Times New Roman"/>
          <w:color w:val="000000"/>
          <w:sz w:val="24"/>
          <w:szCs w:val="24"/>
        </w:rPr>
        <w:t>индивидуальных особенностей</w:t>
      </w:r>
      <w:proofErr w:type="gramEnd"/>
      <w:r w:rsidRPr="00906891">
        <w:rPr>
          <w:rFonts w:ascii="Times New Roman" w:hAnsi="Times New Roman" w:cs="Times New Roman"/>
          <w:color w:val="000000"/>
          <w:sz w:val="24"/>
          <w:szCs w:val="24"/>
        </w:rPr>
        <w:t xml:space="preserve"> обучающихся с ОВЗ;</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 xml:space="preserve">привычную обстановку в классе (присутствие своего учителя, наличие привычных для обучающихся </w:t>
      </w:r>
      <w:proofErr w:type="spellStart"/>
      <w:r w:rsidRPr="00906891">
        <w:rPr>
          <w:rFonts w:ascii="Times New Roman" w:hAnsi="Times New Roman" w:cs="Times New Roman"/>
          <w:color w:val="000000"/>
          <w:sz w:val="24"/>
          <w:szCs w:val="24"/>
        </w:rPr>
        <w:t>мнестических</w:t>
      </w:r>
      <w:proofErr w:type="spellEnd"/>
      <w:r w:rsidRPr="00906891">
        <w:rPr>
          <w:rFonts w:ascii="Times New Roman" w:hAnsi="Times New Roman" w:cs="Times New Roman"/>
          <w:color w:val="000000"/>
          <w:sz w:val="24"/>
          <w:szCs w:val="24"/>
        </w:rPr>
        <w:t xml:space="preserve"> опор: наглядных схем, шаблонов общего хода выполнения заданий);</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присутствие в начале работы этапа общей организации деятельности; </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proofErr w:type="spellStart"/>
      <w:r w:rsidRPr="00906891">
        <w:rPr>
          <w:rFonts w:ascii="Times New Roman" w:hAnsi="Times New Roman" w:cs="Times New Roman"/>
          <w:color w:val="000000"/>
          <w:sz w:val="24"/>
          <w:szCs w:val="24"/>
        </w:rPr>
        <w:t>адаптирование</w:t>
      </w:r>
      <w:proofErr w:type="spellEnd"/>
      <w:r w:rsidRPr="00906891">
        <w:rPr>
          <w:rFonts w:ascii="Times New Roman" w:hAnsi="Times New Roman" w:cs="Times New Roman"/>
          <w:color w:val="000000"/>
          <w:sz w:val="24"/>
          <w:szCs w:val="24"/>
        </w:rPr>
        <w:t xml:space="preserve"> инструкции с учетом особых образовательных потребностей и </w:t>
      </w:r>
      <w:proofErr w:type="gramStart"/>
      <w:r w:rsidRPr="00906891">
        <w:rPr>
          <w:rFonts w:ascii="Times New Roman" w:hAnsi="Times New Roman" w:cs="Times New Roman"/>
          <w:color w:val="000000"/>
          <w:sz w:val="24"/>
          <w:szCs w:val="24"/>
        </w:rPr>
        <w:t>индивидуальных трудностей</w:t>
      </w:r>
      <w:proofErr w:type="gramEnd"/>
      <w:r w:rsidRPr="00906891">
        <w:rPr>
          <w:rFonts w:ascii="Times New Roman" w:hAnsi="Times New Roman" w:cs="Times New Roman"/>
          <w:color w:val="000000"/>
          <w:sz w:val="24"/>
          <w:szCs w:val="24"/>
        </w:rPr>
        <w:t xml:space="preserve"> обучающихся с ОВЗ: 1) упрощение формулировок по грамматическому и семантическому оформлению; 2) упрощение </w:t>
      </w:r>
      <w:proofErr w:type="spellStart"/>
      <w:r w:rsidRPr="00906891">
        <w:rPr>
          <w:rFonts w:ascii="Times New Roman" w:hAnsi="Times New Roman" w:cs="Times New Roman"/>
          <w:color w:val="000000"/>
          <w:sz w:val="24"/>
          <w:szCs w:val="24"/>
        </w:rPr>
        <w:t>многозвеньевой</w:t>
      </w:r>
      <w:proofErr w:type="spellEnd"/>
      <w:r w:rsidRPr="00906891">
        <w:rPr>
          <w:rFonts w:ascii="Times New Roman" w:hAnsi="Times New Roman" w:cs="Times New Roman"/>
          <w:color w:val="000000"/>
          <w:sz w:val="24"/>
          <w:szCs w:val="24"/>
        </w:rPr>
        <w:t xml:space="preserve"> инструкции посредством деления ее на короткие смысловые единицы, задающие </w:t>
      </w:r>
      <w:proofErr w:type="spellStart"/>
      <w:r w:rsidRPr="00906891">
        <w:rPr>
          <w:rFonts w:ascii="Times New Roman" w:hAnsi="Times New Roman" w:cs="Times New Roman"/>
          <w:color w:val="000000"/>
          <w:sz w:val="24"/>
          <w:szCs w:val="24"/>
        </w:rPr>
        <w:t>поэтапность</w:t>
      </w:r>
      <w:proofErr w:type="spellEnd"/>
      <w:r w:rsidRPr="00906891">
        <w:rPr>
          <w:rFonts w:ascii="Times New Roman" w:hAnsi="Times New Roman" w:cs="Times New Roman"/>
          <w:color w:val="000000"/>
          <w:sz w:val="24"/>
          <w:szCs w:val="24"/>
        </w:rPr>
        <w:t xml:space="preserve"> (</w:t>
      </w:r>
      <w:proofErr w:type="spellStart"/>
      <w:r w:rsidRPr="00906891">
        <w:rPr>
          <w:rFonts w:ascii="Times New Roman" w:hAnsi="Times New Roman" w:cs="Times New Roman"/>
          <w:color w:val="000000"/>
          <w:sz w:val="24"/>
          <w:szCs w:val="24"/>
        </w:rPr>
        <w:t>пошаговость</w:t>
      </w:r>
      <w:proofErr w:type="spellEnd"/>
      <w:r w:rsidRPr="00906891">
        <w:rPr>
          <w:rFonts w:ascii="Times New Roman" w:hAnsi="Times New Roman" w:cs="Times New Roman"/>
          <w:color w:val="000000"/>
          <w:sz w:val="24"/>
          <w:szCs w:val="24"/>
        </w:rPr>
        <w:t>) выполнения задания; 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 xml:space="preserve">при необходимости </w:t>
      </w:r>
      <w:proofErr w:type="spellStart"/>
      <w:r w:rsidRPr="00906891">
        <w:rPr>
          <w:rFonts w:ascii="Times New Roman" w:hAnsi="Times New Roman" w:cs="Times New Roman"/>
          <w:color w:val="000000"/>
          <w:sz w:val="24"/>
          <w:szCs w:val="24"/>
        </w:rPr>
        <w:t>адаптирование</w:t>
      </w:r>
      <w:proofErr w:type="spellEnd"/>
      <w:r w:rsidRPr="00906891">
        <w:rPr>
          <w:rFonts w:ascii="Times New Roman" w:hAnsi="Times New Roman" w:cs="Times New Roman"/>
          <w:color w:val="000000"/>
          <w:sz w:val="24"/>
          <w:szCs w:val="24"/>
        </w:rPr>
        <w:t xml:space="preserve"> текста задания с учетом особых образовательных потребностей и </w:t>
      </w:r>
      <w:proofErr w:type="gramStart"/>
      <w:r w:rsidRPr="00906891">
        <w:rPr>
          <w:rFonts w:ascii="Times New Roman" w:hAnsi="Times New Roman" w:cs="Times New Roman"/>
          <w:color w:val="000000"/>
          <w:sz w:val="24"/>
          <w:szCs w:val="24"/>
        </w:rPr>
        <w:t>индивидуальных трудностей</w:t>
      </w:r>
      <w:proofErr w:type="gramEnd"/>
      <w:r w:rsidRPr="00906891">
        <w:rPr>
          <w:rFonts w:ascii="Times New Roman" w:hAnsi="Times New Roman" w:cs="Times New Roman"/>
          <w:color w:val="000000"/>
          <w:sz w:val="24"/>
          <w:szCs w:val="24"/>
        </w:rPr>
        <w:t xml:space="preserve">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увеличение времени на выполнение заданий;</w:t>
      </w:r>
    </w:p>
    <w:p w:rsidR="00906891" w:rsidRPr="00906891" w:rsidRDefault="00906891" w:rsidP="00906891">
      <w:pPr>
        <w:numPr>
          <w:ilvl w:val="0"/>
          <w:numId w:val="2"/>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lastRenderedPageBreak/>
        <w:t>возможность организации короткого перерыва (10–15 минут) при нарастании в поведении ребенка проявлений утомления, истощения.</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891">
        <w:rPr>
          <w:rFonts w:ascii="Times New Roman" w:hAnsi="Times New Roman" w:cs="Times New Roman"/>
          <w:color w:val="000000"/>
          <w:sz w:val="24"/>
          <w:szCs w:val="24"/>
        </w:rPr>
        <w:t>.2. 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891">
        <w:rPr>
          <w:rFonts w:ascii="Times New Roman" w:hAnsi="Times New Roman" w:cs="Times New Roman"/>
          <w:color w:val="000000"/>
          <w:sz w:val="24"/>
          <w:szCs w:val="24"/>
        </w:rPr>
        <w:t>.3. 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 xml:space="preserve">6. </w:t>
      </w:r>
      <w:r w:rsidRPr="00906891">
        <w:rPr>
          <w:rFonts w:ascii="Times New Roman" w:hAnsi="Times New Roman" w:cs="Times New Roman"/>
          <w:b/>
          <w:bCs/>
          <w:color w:val="252525"/>
          <w:spacing w:val="-2"/>
          <w:sz w:val="24"/>
          <w:szCs w:val="24"/>
        </w:rPr>
        <w:t xml:space="preserve"> Результаты промежуточной аттестации обучающихся</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.1. Результаты промежуточной аттестации оформляются протоколом промежуточной аттестации.</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.2. Сведения о результатах промежуточной аттестации доводятся до обучающихся и их родителей (законных представителей) в течение двух дней с момента проведения промежуточной аттестации посредством электронного журнала и электронного дневника обучающегося.</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 xml:space="preserve">.3. Родители получают доступ к информации о ходе образовательного процесса, </w:t>
      </w:r>
      <w:proofErr w:type="gramStart"/>
      <w:r w:rsidR="00906891" w:rsidRPr="00906891">
        <w:rPr>
          <w:rFonts w:ascii="Times New Roman" w:hAnsi="Times New Roman" w:cs="Times New Roman"/>
          <w:color w:val="000000"/>
          <w:sz w:val="24"/>
          <w:szCs w:val="24"/>
        </w:rPr>
        <w:t>результатах промежуточной и итоговой аттестации</w:t>
      </w:r>
      <w:proofErr w:type="gramEnd"/>
      <w:r w:rsidR="00906891" w:rsidRPr="00906891">
        <w:rPr>
          <w:rFonts w:ascii="Times New Roman" w:hAnsi="Times New Roman" w:cs="Times New Roman"/>
          <w:color w:val="000000"/>
          <w:sz w:val="24"/>
          <w:szCs w:val="24"/>
        </w:rPr>
        <w:t xml:space="preserve"> обучающихся через электронный дневник, связанный с электронным журналом, или посредством индивидуального обращения к педагогу, проводящему соответствующие занятия, классному руководителю, уполномоченному представителю администрации. Доступ родителей к журналу учета успеваемости в бумажном виде возможен только в присутствии лиц, уполномоченных вести журнал или контролировать его ведение.</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.4.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(законных представителей) несовершеннолетних учеников.</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.5. На основании положительных результатов промежуточной аттестации обучающиеся переводятся в следующий класс.</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 xml:space="preserve">.6.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00906891" w:rsidRPr="00906891">
        <w:rPr>
          <w:rFonts w:ascii="Times New Roman" w:hAnsi="Times New Roman" w:cs="Times New Roman"/>
          <w:color w:val="000000"/>
          <w:sz w:val="24"/>
          <w:szCs w:val="24"/>
        </w:rPr>
        <w:t>непрохождение</w:t>
      </w:r>
      <w:proofErr w:type="spellEnd"/>
      <w:r w:rsidR="00906891" w:rsidRPr="00906891">
        <w:rPr>
          <w:rFonts w:ascii="Times New Roman" w:hAnsi="Times New Roman" w:cs="Times New Roman"/>
          <w:color w:val="000000"/>
          <w:sz w:val="24"/>
          <w:szCs w:val="24"/>
        </w:rPr>
        <w:t xml:space="preserve"> промежуточной аттестации при отсутствии уважительных причин признаются академической задолженностью (ч. 2 ст. 58 Федерального закона от 29.12.2012 № 273-ФЗ «Об образовании в Российской Федерации»).</w:t>
      </w:r>
    </w:p>
    <w:p w:rsidR="00906891" w:rsidRPr="00906891" w:rsidRDefault="0013397F" w:rsidP="00906891">
      <w:pPr>
        <w:tabs>
          <w:tab w:val="left" w:pos="567"/>
        </w:tabs>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906891" w:rsidRPr="00906891">
        <w:rPr>
          <w:rFonts w:ascii="Times New Roman" w:hAnsi="Times New Roman" w:cs="Times New Roman"/>
          <w:color w:val="000000"/>
          <w:sz w:val="24"/>
          <w:szCs w:val="24"/>
        </w:rPr>
        <w:t>.7. Условный перевод в следующий класс – это перевод обучающихся, не прошедших промежуточную аттестацию по уважительным причинам или имеющих академическую задолженность, с обязательной ликвидацией академической задолженности в установленные сроки.</w:t>
      </w: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t>7. Текущий контроль успеваемости и промежуточная аттестация обучающихся, оставленных на повторное обучение</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7.1. Контроль успеваемости обучающихся, оставленных на повторное обучение, проводится педагогическим работником в общем порядке.</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lastRenderedPageBreak/>
        <w:t>7.2. 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906891" w:rsidRPr="00906891" w:rsidRDefault="00906891" w:rsidP="00906891">
      <w:pPr>
        <w:tabs>
          <w:tab w:val="left" w:pos="567"/>
        </w:tabs>
        <w:spacing w:after="0"/>
        <w:ind w:firstLine="567"/>
        <w:contextualSpacing/>
        <w:jc w:val="both"/>
        <w:rPr>
          <w:rFonts w:ascii="Times New Roman" w:hAnsi="Times New Roman" w:cs="Times New Roman"/>
          <w:b/>
          <w:bCs/>
          <w:color w:val="252525"/>
          <w:spacing w:val="-2"/>
          <w:sz w:val="24"/>
          <w:szCs w:val="24"/>
        </w:rPr>
      </w:pP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t>8. Промежуточная и государственная итоговая аттестация обучающихся, находящихся на длительном лечении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8.1.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8.2. 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8.3. 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8.4. Государственная итоговая аттестация обучающихся, находящихся на длительном лечении, проводится в порядке, установленном приказами </w:t>
      </w:r>
      <w:proofErr w:type="spellStart"/>
      <w:r w:rsidRPr="00906891">
        <w:rPr>
          <w:rFonts w:ascii="Times New Roman" w:hAnsi="Times New Roman" w:cs="Times New Roman"/>
          <w:color w:val="000000"/>
          <w:sz w:val="24"/>
          <w:szCs w:val="24"/>
        </w:rPr>
        <w:t>Минпросвещения</w:t>
      </w:r>
      <w:proofErr w:type="spellEnd"/>
      <w:r w:rsidRPr="00906891">
        <w:rPr>
          <w:rFonts w:ascii="Times New Roman" w:hAnsi="Times New Roman" w:cs="Times New Roman"/>
          <w:color w:val="000000"/>
          <w:sz w:val="24"/>
          <w:szCs w:val="24"/>
        </w:rPr>
        <w:t xml:space="preserve">, </w:t>
      </w:r>
      <w:proofErr w:type="spellStart"/>
      <w:r w:rsidRPr="00906891">
        <w:rPr>
          <w:rFonts w:ascii="Times New Roman" w:hAnsi="Times New Roman" w:cs="Times New Roman"/>
          <w:color w:val="000000"/>
          <w:sz w:val="24"/>
          <w:szCs w:val="24"/>
        </w:rPr>
        <w:t>Рособрнадзора</w:t>
      </w:r>
      <w:proofErr w:type="spellEnd"/>
      <w:r w:rsidRPr="00906891">
        <w:rPr>
          <w:rFonts w:ascii="Times New Roman" w:hAnsi="Times New Roman" w:cs="Times New Roman"/>
          <w:color w:val="000000"/>
          <w:sz w:val="24"/>
          <w:szCs w:val="24"/>
        </w:rPr>
        <w:t> от 04.04.2023 № 232/551 и № 233/552.</w:t>
      </w:r>
    </w:p>
    <w:p w:rsidR="00906891" w:rsidRPr="00906891" w:rsidRDefault="00906891" w:rsidP="00906891">
      <w:pPr>
        <w:tabs>
          <w:tab w:val="left" w:pos="567"/>
        </w:tabs>
        <w:spacing w:after="0"/>
        <w:ind w:firstLine="567"/>
        <w:contextualSpacing/>
        <w:jc w:val="both"/>
        <w:rPr>
          <w:rFonts w:ascii="Times New Roman" w:hAnsi="Times New Roman" w:cs="Times New Roman"/>
          <w:b/>
          <w:bCs/>
          <w:color w:val="252525"/>
          <w:spacing w:val="-2"/>
          <w:sz w:val="24"/>
          <w:szCs w:val="24"/>
        </w:rPr>
      </w:pP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t>9. Промежуточная и государственная итоговая</w:t>
      </w: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t>аттестация экстернов</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9.3. Экстерны при прохождении промежуточной и государственной итоговой аттестации пользуются академическими правами обучающихся.</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9.4.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9.5. 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чем одному учебному предмету (курсу) в день.</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lastRenderedPageBreak/>
        <w:t>9.6. 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9.7. 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9.8.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9.9.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9.10.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 xml:space="preserve">9.11.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Pr="00906891">
        <w:rPr>
          <w:rFonts w:ascii="Times New Roman" w:hAnsi="Times New Roman" w:cs="Times New Roman"/>
          <w:color w:val="000000"/>
          <w:sz w:val="24"/>
          <w:szCs w:val="24"/>
        </w:rPr>
        <w:t>непрохождение</w:t>
      </w:r>
      <w:proofErr w:type="spellEnd"/>
      <w:r w:rsidRPr="00906891">
        <w:rPr>
          <w:rFonts w:ascii="Times New Roman" w:hAnsi="Times New Roman" w:cs="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9.12.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9.13. Промежуточная и государственная итоговая аттестация могут проводиться в течение одного учебного года, но не должны совпадать по срокам.</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9.14. Срок подачи заявления на зачисление в школу для прохождения государственной итоговой аттестации составляет:</w:t>
      </w:r>
    </w:p>
    <w:p w:rsidR="00906891" w:rsidRPr="00906891" w:rsidRDefault="00906891" w:rsidP="00906891">
      <w:pPr>
        <w:numPr>
          <w:ilvl w:val="0"/>
          <w:numId w:val="7"/>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906891" w:rsidRPr="00906891" w:rsidRDefault="00906891" w:rsidP="00906891">
      <w:pPr>
        <w:numPr>
          <w:ilvl w:val="0"/>
          <w:numId w:val="7"/>
        </w:numPr>
        <w:tabs>
          <w:tab w:val="left" w:pos="567"/>
        </w:tabs>
        <w:suppressAutoHyphens w:val="0"/>
        <w:spacing w:after="0"/>
        <w:ind w:left="0" w:right="180"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9.15.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9.16. Государственная итоговая аттестация экстернов осуществляется в порядке, установленном законодательством.</w:t>
      </w: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p>
    <w:p w:rsidR="00906891" w:rsidRPr="00906891" w:rsidRDefault="00906891" w:rsidP="00906891">
      <w:pPr>
        <w:tabs>
          <w:tab w:val="left" w:pos="567"/>
        </w:tabs>
        <w:spacing w:after="0"/>
        <w:ind w:firstLine="567"/>
        <w:contextualSpacing/>
        <w:jc w:val="center"/>
        <w:rPr>
          <w:rFonts w:ascii="Times New Roman" w:hAnsi="Times New Roman" w:cs="Times New Roman"/>
          <w:b/>
          <w:bCs/>
          <w:color w:val="252525"/>
          <w:spacing w:val="-2"/>
          <w:sz w:val="24"/>
          <w:szCs w:val="24"/>
        </w:rPr>
      </w:pPr>
      <w:r w:rsidRPr="00906891">
        <w:rPr>
          <w:rFonts w:ascii="Times New Roman" w:hAnsi="Times New Roman" w:cs="Times New Roman"/>
          <w:b/>
          <w:bCs/>
          <w:color w:val="252525"/>
          <w:spacing w:val="-2"/>
          <w:sz w:val="24"/>
          <w:szCs w:val="24"/>
        </w:rPr>
        <w:lastRenderedPageBreak/>
        <w:t>10.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 xml:space="preserve">10.1.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906891">
        <w:rPr>
          <w:rFonts w:ascii="Times New Roman" w:hAnsi="Times New Roman" w:cs="Times New Roman"/>
          <w:color w:val="000000"/>
          <w:sz w:val="24"/>
          <w:szCs w:val="24"/>
        </w:rPr>
        <w:t>oнлайн</w:t>
      </w:r>
      <w:proofErr w:type="spellEnd"/>
      <w:r w:rsidRPr="00906891">
        <w:rPr>
          <w:rFonts w:ascii="Times New Roman" w:hAnsi="Times New Roman" w:cs="Times New Roman"/>
          <w:color w:val="000000"/>
          <w:sz w:val="24"/>
          <w:szCs w:val="24"/>
        </w:rPr>
        <w:t>- и (или) офлайн-режиме.</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10.2. В рамках текущего контроля педагогические работники должны 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06891" w:rsidRPr="00906891" w:rsidRDefault="00906891" w:rsidP="00906891">
      <w:pPr>
        <w:tabs>
          <w:tab w:val="left" w:pos="567"/>
        </w:tabs>
        <w:spacing w:after="0"/>
        <w:ind w:firstLine="567"/>
        <w:contextualSpacing/>
        <w:jc w:val="both"/>
        <w:rPr>
          <w:rFonts w:ascii="Times New Roman" w:hAnsi="Times New Roman" w:cs="Times New Roman"/>
          <w:color w:val="000000"/>
          <w:sz w:val="24"/>
          <w:szCs w:val="24"/>
        </w:rPr>
      </w:pPr>
      <w:r w:rsidRPr="00906891">
        <w:rPr>
          <w:rFonts w:ascii="Times New Roman" w:hAnsi="Times New Roman" w:cs="Times New Roman"/>
          <w:color w:val="000000"/>
          <w:sz w:val="24"/>
          <w:szCs w:val="24"/>
        </w:rPr>
        <w:t>10.3.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 ИКОП «</w:t>
      </w:r>
      <w:proofErr w:type="spellStart"/>
      <w:proofErr w:type="gramStart"/>
      <w:r w:rsidRPr="00906891">
        <w:rPr>
          <w:rFonts w:ascii="Times New Roman" w:hAnsi="Times New Roman" w:cs="Times New Roman"/>
          <w:color w:val="000000"/>
          <w:sz w:val="24"/>
          <w:szCs w:val="24"/>
        </w:rPr>
        <w:t>Сферум</w:t>
      </w:r>
      <w:proofErr w:type="spellEnd"/>
      <w:r w:rsidRPr="00906891">
        <w:rPr>
          <w:rFonts w:ascii="Times New Roman" w:hAnsi="Times New Roman" w:cs="Times New Roman"/>
          <w:color w:val="000000"/>
          <w:sz w:val="24"/>
          <w:szCs w:val="24"/>
        </w:rPr>
        <w:t>»/</w:t>
      </w:r>
      <w:proofErr w:type="gramEnd"/>
      <w:r w:rsidRPr="00906891">
        <w:rPr>
          <w:rFonts w:ascii="Times New Roman" w:hAnsi="Times New Roman" w:cs="Times New Roman"/>
          <w:color w:val="000000"/>
          <w:sz w:val="24"/>
          <w:szCs w:val="24"/>
        </w:rPr>
        <w:t>VK Мессенджер для обеспечения коммуникации (информационного взаимодействия) педагогов и учащихся.</w:t>
      </w:r>
    </w:p>
    <w:p w:rsidR="00906891" w:rsidRDefault="00906891" w:rsidP="00906891">
      <w:pPr>
        <w:tabs>
          <w:tab w:val="left" w:pos="567"/>
        </w:tabs>
        <w:spacing w:after="0"/>
        <w:ind w:firstLine="567"/>
        <w:contextualSpacing/>
        <w:jc w:val="both"/>
        <w:rPr>
          <w:rFonts w:hAnsi="Times New Roman" w:cs="Times New Roman"/>
          <w:color w:val="000000"/>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DF3E05" w:rsidRDefault="00DF3E05">
      <w:pPr>
        <w:spacing w:after="0"/>
        <w:jc w:val="both"/>
        <w:rPr>
          <w:rFonts w:ascii="Times New Roman" w:hAnsi="Times New Roman" w:cs="Times New Roman"/>
          <w:sz w:val="24"/>
          <w:szCs w:val="24"/>
        </w:rPr>
      </w:pPr>
    </w:p>
    <w:p w:rsidR="00DF3E05" w:rsidRDefault="00DF3E05">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DF3E05" w:rsidRDefault="00DF3E0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D41D5" w:rsidRDefault="00DD41D5">
      <w:pPr>
        <w:spacing w:after="0"/>
        <w:jc w:val="both"/>
        <w:rPr>
          <w:rFonts w:ascii="Times New Roman" w:hAnsi="Times New Roman" w:cs="Times New Roman"/>
          <w:sz w:val="24"/>
          <w:szCs w:val="24"/>
        </w:rPr>
      </w:pPr>
    </w:p>
    <w:p w:rsidR="00DF3E05" w:rsidRDefault="00DF3E05">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9C425F" w:rsidRDefault="009C425F">
      <w:pPr>
        <w:spacing w:after="0"/>
        <w:jc w:val="both"/>
        <w:rPr>
          <w:rFonts w:ascii="Times New Roman" w:hAnsi="Times New Roman" w:cs="Times New Roman"/>
          <w:sz w:val="24"/>
          <w:szCs w:val="24"/>
        </w:rPr>
      </w:pPr>
    </w:p>
    <w:p w:rsidR="009C425F" w:rsidRDefault="009C425F">
      <w:pPr>
        <w:spacing w:after="0"/>
        <w:jc w:val="both"/>
        <w:rPr>
          <w:rFonts w:ascii="Times New Roman" w:hAnsi="Times New Roman" w:cs="Times New Roman"/>
          <w:sz w:val="24"/>
          <w:szCs w:val="24"/>
        </w:rPr>
      </w:pPr>
    </w:p>
    <w:p w:rsidR="00A629B3" w:rsidRDefault="00DF3E05">
      <w:pPr>
        <w:pStyle w:val="3"/>
        <w:spacing w:beforeAutospacing="0" w:after="0" w:afterAutospacing="0" w:line="276" w:lineRule="auto"/>
        <w:jc w:val="right"/>
        <w:textAlignment w:val="baseline"/>
        <w:rPr>
          <w:b w:val="0"/>
          <w:i/>
          <w:sz w:val="24"/>
          <w:szCs w:val="24"/>
        </w:rPr>
      </w:pPr>
      <w:r>
        <w:rPr>
          <w:b w:val="0"/>
          <w:i/>
          <w:sz w:val="24"/>
          <w:szCs w:val="24"/>
        </w:rPr>
        <w:lastRenderedPageBreak/>
        <w:t xml:space="preserve">Приложение 1 </w:t>
      </w:r>
    </w:p>
    <w:p w:rsidR="00A629B3" w:rsidRDefault="00DF3E05">
      <w:pPr>
        <w:pStyle w:val="3"/>
        <w:spacing w:beforeAutospacing="0" w:after="0" w:afterAutospacing="0" w:line="276" w:lineRule="auto"/>
        <w:jc w:val="right"/>
        <w:textAlignment w:val="baseline"/>
        <w:rPr>
          <w:b w:val="0"/>
          <w:i/>
          <w:sz w:val="24"/>
          <w:szCs w:val="24"/>
        </w:rPr>
      </w:pPr>
      <w:r>
        <w:rPr>
          <w:b w:val="0"/>
          <w:i/>
          <w:sz w:val="24"/>
          <w:szCs w:val="24"/>
        </w:rPr>
        <w:t xml:space="preserve">к Положению </w:t>
      </w:r>
    </w:p>
    <w:p w:rsidR="00A629B3" w:rsidRDefault="00A629B3">
      <w:pPr>
        <w:pStyle w:val="formattext"/>
        <w:spacing w:beforeAutospacing="0" w:after="0" w:afterAutospacing="0" w:line="276" w:lineRule="auto"/>
        <w:textAlignment w:val="baseline"/>
      </w:pPr>
    </w:p>
    <w:p w:rsidR="00A629B3" w:rsidRDefault="00DF3E05">
      <w:pPr>
        <w:pStyle w:val="headertext"/>
        <w:spacing w:beforeAutospacing="0" w:after="0" w:afterAutospacing="0" w:line="276" w:lineRule="auto"/>
        <w:jc w:val="center"/>
        <w:textAlignment w:val="baseline"/>
      </w:pPr>
      <w:r>
        <w:rPr>
          <w:b/>
          <w:bCs/>
        </w:rPr>
        <w:t>ГЛОССАРИЙ ФОРМ КОНТРОЛЯ</w:t>
      </w:r>
      <w:r>
        <w:br/>
      </w:r>
    </w:p>
    <w:p w:rsidR="00A629B3" w:rsidRDefault="00DF3E05">
      <w:pPr>
        <w:pStyle w:val="formattext"/>
        <w:spacing w:beforeAutospacing="0" w:after="0" w:afterAutospacing="0" w:line="276" w:lineRule="auto"/>
        <w:ind w:firstLine="567"/>
        <w:jc w:val="both"/>
        <w:textAlignment w:val="baseline"/>
      </w:pPr>
      <w:r>
        <w:rPr>
          <w:i/>
        </w:rPr>
        <w:t>Анализ музыкальных произведений</w:t>
      </w:r>
      <w: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A629B3" w:rsidRDefault="00DF3E05">
      <w:pPr>
        <w:pStyle w:val="formattext"/>
        <w:spacing w:beforeAutospacing="0" w:after="0" w:afterAutospacing="0" w:line="276" w:lineRule="auto"/>
        <w:ind w:firstLine="567"/>
        <w:jc w:val="both"/>
        <w:textAlignment w:val="baseline"/>
      </w:pPr>
      <w:r>
        <w:rPr>
          <w:i/>
        </w:rPr>
        <w:t>Анкета/формуляр</w:t>
      </w:r>
      <w: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A629B3" w:rsidRDefault="00DF3E05">
      <w:pPr>
        <w:pStyle w:val="formattext"/>
        <w:spacing w:beforeAutospacing="0" w:after="0" w:afterAutospacing="0" w:line="276" w:lineRule="auto"/>
        <w:ind w:firstLine="567"/>
        <w:jc w:val="both"/>
        <w:textAlignment w:val="baseline"/>
      </w:pPr>
      <w:proofErr w:type="spellStart"/>
      <w:r>
        <w:rPr>
          <w:i/>
        </w:rPr>
        <w:t>Аудирование</w:t>
      </w:r>
      <w:proofErr w:type="spellEnd"/>
      <w:r>
        <w:t xml:space="preserve"> - форма контроля, позволяющая оценить умение обучающегося воспринимать и понимать содержание звучащих текстов.</w:t>
      </w:r>
    </w:p>
    <w:p w:rsidR="00A629B3" w:rsidRDefault="00DF3E05">
      <w:pPr>
        <w:pStyle w:val="formattext"/>
        <w:spacing w:beforeAutospacing="0" w:after="0" w:afterAutospacing="0" w:line="276" w:lineRule="auto"/>
        <w:ind w:firstLine="567"/>
        <w:jc w:val="both"/>
        <w:textAlignment w:val="baseline"/>
      </w:pPr>
      <w:r>
        <w:rPr>
          <w:i/>
        </w:rPr>
        <w:t>Ведение тетради</w:t>
      </w:r>
      <w: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A629B3" w:rsidRDefault="00DF3E05">
      <w:pPr>
        <w:pStyle w:val="formattext"/>
        <w:spacing w:beforeAutospacing="0" w:after="0" w:afterAutospacing="0" w:line="276" w:lineRule="auto"/>
        <w:ind w:firstLine="567"/>
        <w:jc w:val="both"/>
        <w:textAlignment w:val="baseline"/>
      </w:pPr>
      <w:r>
        <w:rPr>
          <w:i/>
        </w:rPr>
        <w:t>Виртуальный практикум</w:t>
      </w:r>
      <w: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A629B3" w:rsidRDefault="00DF3E05">
      <w:pPr>
        <w:pStyle w:val="formattext"/>
        <w:spacing w:beforeAutospacing="0" w:after="0" w:afterAutospacing="0" w:line="276" w:lineRule="auto"/>
        <w:ind w:firstLine="567"/>
        <w:jc w:val="both"/>
        <w:textAlignment w:val="baseline"/>
      </w:pPr>
      <w:r>
        <w:rPr>
          <w:i/>
        </w:rPr>
        <w:t>Вокально-хоровая работа</w:t>
      </w:r>
      <w:r>
        <w:t xml:space="preserve"> - форма контроля музыкальной деятельности, позволяющая оценить певческие навыки (качество </w:t>
      </w:r>
      <w:proofErr w:type="spellStart"/>
      <w:r>
        <w:t>звуковедения</w:t>
      </w:r>
      <w:proofErr w:type="spellEnd"/>
      <w: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A629B3" w:rsidRDefault="00DF3E05">
      <w:pPr>
        <w:pStyle w:val="formattext"/>
        <w:spacing w:beforeAutospacing="0" w:after="0" w:afterAutospacing="0" w:line="276" w:lineRule="auto"/>
        <w:ind w:firstLine="567"/>
        <w:jc w:val="both"/>
        <w:textAlignment w:val="baseline"/>
      </w:pPr>
      <w:r>
        <w:rPr>
          <w:i/>
        </w:rPr>
        <w:t>Выразительное чтение</w:t>
      </w:r>
      <w: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A629B3" w:rsidRDefault="00DF3E05">
      <w:pPr>
        <w:pStyle w:val="formattext"/>
        <w:spacing w:beforeAutospacing="0" w:after="0" w:afterAutospacing="0" w:line="276" w:lineRule="auto"/>
        <w:ind w:firstLine="567"/>
        <w:jc w:val="both"/>
        <w:textAlignment w:val="baseline"/>
      </w:pPr>
      <w:r>
        <w:rPr>
          <w:i/>
        </w:rPr>
        <w:t>Географический диктант</w:t>
      </w:r>
      <w:r>
        <w:t xml:space="preserve"> - форма контроля, позволяющая оценить комплексные географические знания обучающегося.</w:t>
      </w:r>
    </w:p>
    <w:p w:rsidR="00A629B3" w:rsidRDefault="00DF3E05">
      <w:pPr>
        <w:pStyle w:val="formattext"/>
        <w:spacing w:beforeAutospacing="0" w:after="0" w:afterAutospacing="0" w:line="276" w:lineRule="auto"/>
        <w:ind w:firstLine="567"/>
        <w:jc w:val="both"/>
        <w:textAlignment w:val="baseline"/>
      </w:pPr>
      <w:r>
        <w:rPr>
          <w:i/>
        </w:rPr>
        <w:t>Грамматическое задание</w:t>
      </w:r>
      <w: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A629B3" w:rsidRDefault="00DF3E05">
      <w:pPr>
        <w:pStyle w:val="formattext"/>
        <w:spacing w:beforeAutospacing="0" w:after="0" w:afterAutospacing="0" w:line="276" w:lineRule="auto"/>
        <w:ind w:firstLine="567"/>
        <w:jc w:val="both"/>
        <w:textAlignment w:val="baseline"/>
      </w:pPr>
      <w:r>
        <w:rPr>
          <w:i/>
        </w:rPr>
        <w:t>Графический диктант</w:t>
      </w:r>
      <w:r>
        <w:t xml:space="preserve"> - форма контроля, позволяющая оценить умения обучающегося представлять решение задачи в условно-графической форме.</w:t>
      </w:r>
    </w:p>
    <w:p w:rsidR="00A629B3" w:rsidRDefault="00DF3E05">
      <w:pPr>
        <w:pStyle w:val="formattext"/>
        <w:spacing w:beforeAutospacing="0" w:after="0" w:afterAutospacing="0" w:line="276" w:lineRule="auto"/>
        <w:ind w:firstLine="567"/>
        <w:jc w:val="both"/>
        <w:textAlignment w:val="baseline"/>
      </w:pPr>
      <w:r>
        <w:rPr>
          <w:i/>
        </w:rPr>
        <w:t>Демонстрация техники упражнений</w:t>
      </w:r>
      <w: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A629B3" w:rsidRDefault="00DF3E05">
      <w:pPr>
        <w:pStyle w:val="formattext"/>
        <w:spacing w:beforeAutospacing="0" w:after="0" w:afterAutospacing="0" w:line="276" w:lineRule="auto"/>
        <w:ind w:firstLine="567"/>
        <w:jc w:val="both"/>
        <w:textAlignment w:val="baseline"/>
      </w:pPr>
      <w:r>
        <w:rPr>
          <w:i/>
        </w:rPr>
        <w:t>Диалог/</w:t>
      </w:r>
      <w:proofErr w:type="spellStart"/>
      <w:r>
        <w:rPr>
          <w:i/>
        </w:rPr>
        <w:t>полилог</w:t>
      </w:r>
      <w:proofErr w:type="spellEnd"/>
      <w:r>
        <w:t xml:space="preserve"> - форма контроля, позволяющая оценить качество диалогического/</w:t>
      </w:r>
      <w:proofErr w:type="spellStart"/>
      <w:r>
        <w:t>полилогического</w:t>
      </w:r>
      <w:proofErr w:type="spellEnd"/>
      <w:r>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A629B3" w:rsidRDefault="00DF3E05">
      <w:pPr>
        <w:pStyle w:val="formattext"/>
        <w:spacing w:beforeAutospacing="0" w:after="0" w:afterAutospacing="0" w:line="276" w:lineRule="auto"/>
        <w:ind w:firstLine="567"/>
        <w:jc w:val="both"/>
        <w:textAlignment w:val="baseline"/>
      </w:pPr>
      <w:r>
        <w:rPr>
          <w:i/>
        </w:rPr>
        <w:t>Диктант</w:t>
      </w:r>
      <w:r>
        <w:t xml:space="preserve"> - форма контроля, позволяющая оценить орфографические и пунктуационные навыки обучающегося.</w:t>
      </w:r>
    </w:p>
    <w:p w:rsidR="00A629B3" w:rsidRDefault="00DF3E05">
      <w:pPr>
        <w:pStyle w:val="formattext"/>
        <w:spacing w:beforeAutospacing="0" w:after="0" w:afterAutospacing="0" w:line="276" w:lineRule="auto"/>
        <w:ind w:firstLine="567"/>
        <w:jc w:val="both"/>
        <w:textAlignment w:val="baseline"/>
      </w:pPr>
      <w:r>
        <w:rPr>
          <w:i/>
        </w:rPr>
        <w:t>Дневник самоконтроля</w:t>
      </w:r>
      <w: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A629B3" w:rsidRDefault="00A629B3">
      <w:pPr>
        <w:pStyle w:val="formattext"/>
        <w:spacing w:beforeAutospacing="0" w:after="0" w:afterAutospacing="0" w:line="276" w:lineRule="auto"/>
        <w:jc w:val="both"/>
        <w:textAlignment w:val="baseline"/>
      </w:pPr>
    </w:p>
    <w:p w:rsidR="00A629B3" w:rsidRDefault="00DF3E05">
      <w:pPr>
        <w:pStyle w:val="formattext"/>
        <w:spacing w:beforeAutospacing="0" w:after="0" w:afterAutospacing="0" w:line="276" w:lineRule="auto"/>
        <w:ind w:firstLine="567"/>
        <w:jc w:val="both"/>
        <w:textAlignment w:val="baseline"/>
      </w:pPr>
      <w:r>
        <w:rPr>
          <w:i/>
        </w:rPr>
        <w:t>Доклад</w:t>
      </w:r>
      <w:r>
        <w:t xml:space="preserve"> - форма контроля, позволяющая оценить навыки </w:t>
      </w:r>
      <w:proofErr w:type="gramStart"/>
      <w:r>
        <w:t>публичного развернутого выступления</w:t>
      </w:r>
      <w:proofErr w:type="gramEnd"/>
      <w:r>
        <w:t xml:space="preserve">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A629B3" w:rsidRDefault="00DF3E05">
      <w:pPr>
        <w:pStyle w:val="formattext"/>
        <w:spacing w:beforeAutospacing="0" w:after="0" w:afterAutospacing="0" w:line="276" w:lineRule="auto"/>
        <w:ind w:firstLine="567"/>
        <w:jc w:val="both"/>
        <w:textAlignment w:val="baseline"/>
      </w:pPr>
      <w:r>
        <w:rPr>
          <w:i/>
        </w:rPr>
        <w:t>Домашнее задание</w:t>
      </w:r>
      <w: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A629B3" w:rsidRDefault="00DF3E05">
      <w:pPr>
        <w:pStyle w:val="formattext"/>
        <w:spacing w:beforeAutospacing="0" w:after="0" w:afterAutospacing="0" w:line="276" w:lineRule="auto"/>
        <w:ind w:firstLine="567"/>
        <w:jc w:val="both"/>
        <w:textAlignment w:val="baseline"/>
      </w:pPr>
      <w:r>
        <w:rPr>
          <w:i/>
        </w:rPr>
        <w:t>Зачет</w:t>
      </w:r>
      <w:r>
        <w:t xml:space="preserve"> - форма контроля, позволяющая оценить уровень достижения образовательных результатов обучающегося посредством индивидуального или </w:t>
      </w:r>
      <w:proofErr w:type="gramStart"/>
      <w:r>
        <w:t>группового собеседования</w:t>
      </w:r>
      <w:proofErr w:type="gramEnd"/>
      <w:r>
        <w:t xml:space="preserve"> или выполнения практической работы.</w:t>
      </w:r>
    </w:p>
    <w:p w:rsidR="00A629B3" w:rsidRDefault="00DF3E05">
      <w:pPr>
        <w:pStyle w:val="formattext"/>
        <w:spacing w:beforeAutospacing="0" w:after="0" w:afterAutospacing="0" w:line="276" w:lineRule="auto"/>
        <w:ind w:firstLine="567"/>
        <w:jc w:val="both"/>
        <w:textAlignment w:val="baseline"/>
      </w:pPr>
      <w:r>
        <w:rPr>
          <w:i/>
        </w:rPr>
        <w:t>Изложение</w:t>
      </w:r>
      <w: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A629B3" w:rsidRDefault="00DF3E05">
      <w:pPr>
        <w:pStyle w:val="formattext"/>
        <w:spacing w:beforeAutospacing="0" w:after="0" w:afterAutospacing="0" w:line="276" w:lineRule="auto"/>
        <w:ind w:firstLine="567"/>
        <w:jc w:val="both"/>
        <w:textAlignment w:val="baseline"/>
      </w:pPr>
      <w:r>
        <w:rPr>
          <w:i/>
        </w:rPr>
        <w:t xml:space="preserve">Инструментальное </w:t>
      </w:r>
      <w:proofErr w:type="spellStart"/>
      <w:r>
        <w:rPr>
          <w:i/>
        </w:rPr>
        <w:t>музицирование</w:t>
      </w:r>
      <w:proofErr w:type="spellEnd"/>
      <w: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t>ансамблевость</w:t>
      </w:r>
      <w:proofErr w:type="spellEnd"/>
      <w:r>
        <w:t xml:space="preserve"> исполнения.</w:t>
      </w:r>
    </w:p>
    <w:p w:rsidR="00A629B3" w:rsidRDefault="00DF3E05">
      <w:pPr>
        <w:pStyle w:val="formattext"/>
        <w:spacing w:beforeAutospacing="0" w:after="0" w:afterAutospacing="0" w:line="276" w:lineRule="auto"/>
        <w:ind w:firstLine="567"/>
        <w:jc w:val="both"/>
        <w:textAlignment w:val="baseline"/>
      </w:pPr>
      <w:r>
        <w:rPr>
          <w:i/>
        </w:rPr>
        <w:t>Исследовательская работа</w:t>
      </w:r>
      <w: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A629B3" w:rsidRDefault="00DF3E05">
      <w:pPr>
        <w:pStyle w:val="formattext"/>
        <w:spacing w:beforeAutospacing="0" w:after="0" w:afterAutospacing="0" w:line="276" w:lineRule="auto"/>
        <w:ind w:firstLine="567"/>
        <w:jc w:val="both"/>
        <w:textAlignment w:val="baseline"/>
      </w:pPr>
      <w:r>
        <w:rPr>
          <w:i/>
        </w:rPr>
        <w:t>Комбинированная работа</w:t>
      </w:r>
      <w: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A629B3" w:rsidRDefault="00DF3E05">
      <w:pPr>
        <w:pStyle w:val="formattext"/>
        <w:spacing w:beforeAutospacing="0" w:after="0" w:afterAutospacing="0" w:line="276" w:lineRule="auto"/>
        <w:ind w:firstLine="567"/>
        <w:jc w:val="both"/>
        <w:textAlignment w:val="baseline"/>
      </w:pPr>
      <w:r>
        <w:rPr>
          <w:i/>
        </w:rPr>
        <w:t>Конкурс</w:t>
      </w:r>
      <w: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A629B3" w:rsidRDefault="00DF3E05">
      <w:pPr>
        <w:pStyle w:val="formattext"/>
        <w:spacing w:beforeAutospacing="0" w:after="0" w:afterAutospacing="0" w:line="276" w:lineRule="auto"/>
        <w:ind w:firstLine="567"/>
        <w:jc w:val="both"/>
        <w:textAlignment w:val="baseline"/>
      </w:pPr>
      <w:r>
        <w:rPr>
          <w:i/>
        </w:rPr>
        <w:t>Конспект</w:t>
      </w:r>
      <w: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A629B3" w:rsidRDefault="00DF3E05">
      <w:pPr>
        <w:pStyle w:val="formattext"/>
        <w:spacing w:beforeAutospacing="0" w:after="0" w:afterAutospacing="0" w:line="276" w:lineRule="auto"/>
        <w:ind w:firstLine="567"/>
        <w:jc w:val="both"/>
        <w:textAlignment w:val="baseline"/>
      </w:pPr>
      <w:r>
        <w:rPr>
          <w:i/>
        </w:rPr>
        <w:t>Конференция</w:t>
      </w:r>
      <w: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A629B3" w:rsidRDefault="00DF3E05">
      <w:pPr>
        <w:pStyle w:val="formattext"/>
        <w:spacing w:beforeAutospacing="0" w:after="0" w:afterAutospacing="0" w:line="276" w:lineRule="auto"/>
        <w:ind w:firstLine="567"/>
        <w:jc w:val="both"/>
        <w:textAlignment w:val="baseline"/>
      </w:pPr>
      <w:r>
        <w:rPr>
          <w:i/>
        </w:rPr>
        <w:t>Лабораторная работа</w:t>
      </w:r>
      <w: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A629B3" w:rsidRDefault="00DF3E05">
      <w:pPr>
        <w:pStyle w:val="formattext"/>
        <w:spacing w:beforeAutospacing="0" w:after="0" w:afterAutospacing="0" w:line="276" w:lineRule="auto"/>
        <w:ind w:firstLine="567"/>
        <w:jc w:val="both"/>
        <w:textAlignment w:val="baseline"/>
      </w:pPr>
      <w:r>
        <w:rPr>
          <w:i/>
        </w:rPr>
        <w:t>Лабораторный опыт</w:t>
      </w:r>
      <w: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t>одноактового</w:t>
      </w:r>
      <w:proofErr w:type="spellEnd"/>
      <w:r>
        <w:t xml:space="preserve"> исследования с применением лабораторного оборудования.</w:t>
      </w:r>
    </w:p>
    <w:p w:rsidR="00A629B3" w:rsidRDefault="00DF3E05">
      <w:pPr>
        <w:pStyle w:val="formattext"/>
        <w:spacing w:beforeAutospacing="0" w:after="0" w:afterAutospacing="0" w:line="276" w:lineRule="auto"/>
        <w:ind w:firstLine="567"/>
        <w:jc w:val="both"/>
        <w:textAlignment w:val="baseline"/>
      </w:pPr>
      <w:r>
        <w:rPr>
          <w:i/>
        </w:rPr>
        <w:t>Личное письмо/открытка</w:t>
      </w:r>
      <w: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A629B3" w:rsidRDefault="00DF3E05">
      <w:pPr>
        <w:pStyle w:val="formattext"/>
        <w:spacing w:beforeAutospacing="0" w:after="0" w:afterAutospacing="0" w:line="276" w:lineRule="auto"/>
        <w:ind w:firstLine="567"/>
        <w:jc w:val="both"/>
        <w:textAlignment w:val="baseline"/>
      </w:pPr>
      <w:r>
        <w:rPr>
          <w:i/>
        </w:rPr>
        <w:lastRenderedPageBreak/>
        <w:t>Математический диктант</w:t>
      </w:r>
      <w:r>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A629B3" w:rsidRDefault="00DF3E05">
      <w:pPr>
        <w:pStyle w:val="formattext"/>
        <w:spacing w:beforeAutospacing="0" w:after="0" w:afterAutospacing="0" w:line="276" w:lineRule="auto"/>
        <w:ind w:firstLine="567"/>
        <w:jc w:val="both"/>
        <w:textAlignment w:val="baseline"/>
      </w:pPr>
      <w:r>
        <w:rPr>
          <w:i/>
        </w:rPr>
        <w:t>Монолог</w:t>
      </w:r>
      <w:r>
        <w:t xml:space="preserve"> - форма контроля, позволяющая оценить умение обучающегося излагаться устно.</w:t>
      </w:r>
    </w:p>
    <w:p w:rsidR="00A629B3" w:rsidRDefault="00DF3E05">
      <w:pPr>
        <w:pStyle w:val="formattext"/>
        <w:spacing w:beforeAutospacing="0" w:after="0" w:afterAutospacing="0" w:line="276" w:lineRule="auto"/>
        <w:ind w:firstLine="567"/>
        <w:jc w:val="both"/>
        <w:textAlignment w:val="baseline"/>
      </w:pPr>
      <w:r>
        <w:rPr>
          <w:i/>
        </w:rPr>
        <w:t>Музыкальная викторина</w:t>
      </w:r>
      <w: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A629B3" w:rsidRDefault="00DF3E05">
      <w:pPr>
        <w:pStyle w:val="formattext"/>
        <w:spacing w:beforeAutospacing="0" w:after="0" w:afterAutospacing="0" w:line="276" w:lineRule="auto"/>
        <w:ind w:firstLine="567"/>
        <w:jc w:val="both"/>
        <w:textAlignment w:val="baseline"/>
      </w:pPr>
      <w:r>
        <w:rPr>
          <w:i/>
        </w:rPr>
        <w:t>Музыкальный дневник</w:t>
      </w:r>
      <w: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A629B3" w:rsidRDefault="00DF3E05">
      <w:pPr>
        <w:pStyle w:val="formattext"/>
        <w:spacing w:beforeAutospacing="0" w:after="0" w:afterAutospacing="0" w:line="276" w:lineRule="auto"/>
        <w:ind w:firstLine="567"/>
        <w:jc w:val="both"/>
        <w:textAlignment w:val="baseline"/>
      </w:pPr>
      <w:r>
        <w:rPr>
          <w:i/>
        </w:rPr>
        <w:t>Олимпиада</w:t>
      </w:r>
      <w:r>
        <w:t xml:space="preserve"> - форма контроля, позволяющая оценить способности обучающегося к решению творческих задач.</w:t>
      </w:r>
    </w:p>
    <w:p w:rsidR="00A629B3" w:rsidRDefault="00DF3E05">
      <w:pPr>
        <w:pStyle w:val="formattext"/>
        <w:spacing w:beforeAutospacing="0" w:after="0" w:afterAutospacing="0" w:line="276" w:lineRule="auto"/>
        <w:ind w:firstLine="567"/>
        <w:jc w:val="both"/>
        <w:textAlignment w:val="baseline"/>
      </w:pPr>
      <w:r>
        <w:rPr>
          <w:i/>
        </w:rPr>
        <w:t>Опрос</w:t>
      </w:r>
      <w:r>
        <w:t xml:space="preserve"> - форма контроля, позволяющая оценить уровень знаний, умений и навыков обучающегося посредством устных и/или письменных вопросов.</w:t>
      </w:r>
    </w:p>
    <w:p w:rsidR="00A629B3" w:rsidRDefault="00DF3E05">
      <w:pPr>
        <w:pStyle w:val="formattext"/>
        <w:spacing w:beforeAutospacing="0" w:after="0" w:afterAutospacing="0" w:line="276" w:lineRule="auto"/>
        <w:ind w:firstLine="567"/>
        <w:jc w:val="both"/>
        <w:textAlignment w:val="baseline"/>
      </w:pPr>
      <w:r>
        <w:rPr>
          <w:i/>
        </w:rPr>
        <w:t>Осложненное списывание</w:t>
      </w:r>
      <w: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A629B3" w:rsidRDefault="00DF3E05">
      <w:pPr>
        <w:pStyle w:val="formattext"/>
        <w:spacing w:beforeAutospacing="0" w:after="0" w:afterAutospacing="0" w:line="276" w:lineRule="auto"/>
        <w:ind w:firstLine="567"/>
        <w:jc w:val="both"/>
        <w:textAlignment w:val="baseline"/>
      </w:pPr>
      <w:r>
        <w:rPr>
          <w:i/>
        </w:rPr>
        <w:t>Пересказ</w:t>
      </w:r>
      <w: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A629B3" w:rsidRDefault="00DF3E05">
      <w:pPr>
        <w:pStyle w:val="formattext"/>
        <w:spacing w:beforeAutospacing="0" w:after="0" w:afterAutospacing="0" w:line="276" w:lineRule="auto"/>
        <w:ind w:firstLine="567"/>
        <w:jc w:val="both"/>
        <w:textAlignment w:val="baseline"/>
      </w:pPr>
      <w:r>
        <w:rPr>
          <w:i/>
        </w:rPr>
        <w:t>Письменный ответ</w:t>
      </w:r>
      <w: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A629B3" w:rsidRDefault="00DF3E05">
      <w:pPr>
        <w:pStyle w:val="formattext"/>
        <w:spacing w:beforeAutospacing="0" w:after="0" w:afterAutospacing="0" w:line="276" w:lineRule="auto"/>
        <w:ind w:firstLine="567"/>
        <w:jc w:val="both"/>
        <w:textAlignment w:val="baseline"/>
      </w:pPr>
      <w:r>
        <w:rPr>
          <w:i/>
        </w:rPr>
        <w:t>Практическая работа</w:t>
      </w:r>
      <w:r>
        <w:t xml:space="preserve"> - форма контроля, позволяющая оценить уровень практических навыков и умений обучающегося.</w:t>
      </w:r>
    </w:p>
    <w:p w:rsidR="00A629B3" w:rsidRDefault="00DF3E05">
      <w:pPr>
        <w:pStyle w:val="formattext"/>
        <w:spacing w:beforeAutospacing="0" w:after="0" w:afterAutospacing="0" w:line="276" w:lineRule="auto"/>
        <w:ind w:firstLine="567"/>
        <w:jc w:val="both"/>
        <w:textAlignment w:val="baseline"/>
      </w:pPr>
      <w:r>
        <w:rPr>
          <w:i/>
        </w:rPr>
        <w:t>Проект</w:t>
      </w:r>
      <w:r>
        <w:t xml:space="preserve"> - форма контроля, позволяющая оценить способность обучающегося осуществлять деятельность, направленную на создание продукта.</w:t>
      </w:r>
    </w:p>
    <w:p w:rsidR="00A629B3" w:rsidRDefault="00DF3E05">
      <w:pPr>
        <w:pStyle w:val="formattext"/>
        <w:spacing w:beforeAutospacing="0" w:after="0" w:afterAutospacing="0" w:line="276" w:lineRule="auto"/>
        <w:ind w:firstLine="567"/>
        <w:jc w:val="both"/>
        <w:textAlignment w:val="baseline"/>
      </w:pPr>
      <w:r>
        <w:rPr>
          <w:i/>
        </w:rPr>
        <w:t>Работа с картой</w:t>
      </w:r>
      <w:r>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A629B3" w:rsidRDefault="00DF3E05">
      <w:pPr>
        <w:pStyle w:val="formattext"/>
        <w:spacing w:beforeAutospacing="0" w:after="0" w:afterAutospacing="0" w:line="276" w:lineRule="auto"/>
        <w:ind w:firstLine="567"/>
        <w:jc w:val="both"/>
        <w:textAlignment w:val="baseline"/>
      </w:pPr>
      <w:r>
        <w:rPr>
          <w:i/>
        </w:rPr>
        <w:t>Реферат</w:t>
      </w:r>
      <w: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A629B3" w:rsidRDefault="00DF3E05">
      <w:pPr>
        <w:pStyle w:val="formattext"/>
        <w:spacing w:beforeAutospacing="0" w:after="0" w:afterAutospacing="0" w:line="276" w:lineRule="auto"/>
        <w:ind w:firstLine="567"/>
        <w:jc w:val="both"/>
        <w:textAlignment w:val="baseline"/>
      </w:pPr>
      <w:r>
        <w:rPr>
          <w:i/>
        </w:rPr>
        <w:t>Решение задач</w:t>
      </w:r>
      <w: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A629B3" w:rsidRDefault="00DF3E05">
      <w:pPr>
        <w:pStyle w:val="formattext"/>
        <w:spacing w:beforeAutospacing="0" w:after="0" w:afterAutospacing="0" w:line="276" w:lineRule="auto"/>
        <w:ind w:firstLine="567"/>
        <w:jc w:val="both"/>
        <w:textAlignment w:val="baseline"/>
      </w:pPr>
      <w:r>
        <w:rPr>
          <w:i/>
        </w:rPr>
        <w:t>Словарный ассоциативный ряд</w:t>
      </w:r>
      <w: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A629B3" w:rsidRDefault="00DF3E05">
      <w:pPr>
        <w:pStyle w:val="formattext"/>
        <w:spacing w:beforeAutospacing="0" w:after="0" w:afterAutospacing="0" w:line="276" w:lineRule="auto"/>
        <w:ind w:firstLine="567"/>
        <w:jc w:val="both"/>
        <w:textAlignment w:val="baseline"/>
      </w:pPr>
      <w:r>
        <w:rPr>
          <w:i/>
        </w:rPr>
        <w:lastRenderedPageBreak/>
        <w:t>Словарный диктант</w:t>
      </w:r>
      <w:r>
        <w:t xml:space="preserve"> - форма контроля, позволяющая оценить знание обучающимся слов с непроверяемыми написаниями и владение навыками их правописания.</w:t>
      </w:r>
    </w:p>
    <w:p w:rsidR="00A629B3" w:rsidRDefault="00DF3E05">
      <w:pPr>
        <w:pStyle w:val="formattext"/>
        <w:spacing w:beforeAutospacing="0" w:after="0" w:afterAutospacing="0" w:line="276" w:lineRule="auto"/>
        <w:ind w:firstLine="567"/>
        <w:jc w:val="both"/>
        <w:textAlignment w:val="baseline"/>
      </w:pPr>
      <w:r>
        <w:rPr>
          <w:i/>
        </w:rPr>
        <w:t>Смысловое чтение</w:t>
      </w:r>
      <w:r>
        <w:t xml:space="preserve"> - форма контроля, позволяющая оценить способность обучающегося понимать смысловое содержание текста.</w:t>
      </w:r>
    </w:p>
    <w:p w:rsidR="00A629B3" w:rsidRDefault="00DF3E05">
      <w:pPr>
        <w:pStyle w:val="formattext"/>
        <w:spacing w:beforeAutospacing="0" w:after="0" w:afterAutospacing="0" w:line="276" w:lineRule="auto"/>
        <w:ind w:firstLine="567"/>
        <w:jc w:val="both"/>
        <w:textAlignment w:val="baseline"/>
      </w:pPr>
      <w:r>
        <w:rPr>
          <w:i/>
        </w:rPr>
        <w:t>Соревнование</w:t>
      </w:r>
      <w:r>
        <w:t xml:space="preserve"> - форма контроля, предполагающая состязание (матч) среди обучающихся или </w:t>
      </w:r>
      <w:proofErr w:type="gramStart"/>
      <w:r>
        <w:t>команд</w:t>
      </w:r>
      <w:proofErr w:type="gramEnd"/>
      <w:r>
        <w:t xml:space="preserve">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A629B3" w:rsidRDefault="00DF3E05">
      <w:pPr>
        <w:pStyle w:val="formattext"/>
        <w:spacing w:beforeAutospacing="0" w:after="0" w:afterAutospacing="0" w:line="276" w:lineRule="auto"/>
        <w:ind w:firstLine="567"/>
        <w:jc w:val="both"/>
        <w:textAlignment w:val="baseline"/>
      </w:pPr>
      <w:r>
        <w:rPr>
          <w:i/>
        </w:rPr>
        <w:t>Сочинение</w:t>
      </w:r>
      <w:r>
        <w:t xml:space="preserve"> - форма контроля, позволяющая оценить умение обучающегося создавать связный текст с учетом языковых норм.</w:t>
      </w:r>
    </w:p>
    <w:p w:rsidR="00A629B3" w:rsidRDefault="00DF3E05">
      <w:pPr>
        <w:pStyle w:val="formattext"/>
        <w:spacing w:beforeAutospacing="0" w:after="0" w:afterAutospacing="0" w:line="276" w:lineRule="auto"/>
        <w:ind w:firstLine="567"/>
        <w:jc w:val="both"/>
        <w:textAlignment w:val="baseline"/>
      </w:pPr>
      <w:r>
        <w:rPr>
          <w:i/>
        </w:rPr>
        <w:t>Списывание</w:t>
      </w:r>
      <w: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A629B3" w:rsidRDefault="00DF3E05">
      <w:pPr>
        <w:pStyle w:val="formattext"/>
        <w:spacing w:beforeAutospacing="0" w:after="0" w:afterAutospacing="0" w:line="276" w:lineRule="auto"/>
        <w:ind w:firstLine="567"/>
        <w:jc w:val="both"/>
        <w:textAlignment w:val="baseline"/>
      </w:pPr>
      <w:r>
        <w:rPr>
          <w:i/>
        </w:rPr>
        <w:t>Творческая работа</w:t>
      </w:r>
      <w:r>
        <w:t xml:space="preserve"> - форма контроля, позволяющая оценить продукт творческой деятельности обучающегося.</w:t>
      </w:r>
    </w:p>
    <w:p w:rsidR="00A629B3" w:rsidRDefault="00DF3E05">
      <w:pPr>
        <w:pStyle w:val="formattext"/>
        <w:spacing w:beforeAutospacing="0" w:after="0" w:afterAutospacing="0" w:line="276" w:lineRule="auto"/>
        <w:ind w:firstLine="567"/>
        <w:jc w:val="both"/>
        <w:textAlignment w:val="baseline"/>
      </w:pPr>
      <w:r>
        <w:rPr>
          <w:i/>
        </w:rPr>
        <w:t>Терминологический диктант</w:t>
      </w:r>
      <w:r>
        <w:t xml:space="preserve"> - форма контроля, позволяющая оценить уровень владения обучающимся терминологическим аппаратом предмета.</w:t>
      </w:r>
    </w:p>
    <w:p w:rsidR="00A629B3" w:rsidRDefault="00DF3E05">
      <w:pPr>
        <w:pStyle w:val="formattext"/>
        <w:spacing w:beforeAutospacing="0" w:after="0" w:afterAutospacing="0" w:line="276" w:lineRule="auto"/>
        <w:ind w:firstLine="567"/>
        <w:jc w:val="both"/>
        <w:textAlignment w:val="baseline"/>
      </w:pPr>
      <w:r>
        <w:rPr>
          <w:i/>
        </w:rPr>
        <w:t>Тест</w:t>
      </w:r>
      <w:r>
        <w:t xml:space="preserve"> - форма контроля, позволяющая оценить уровень знаний, умений и навыков обучающегося через систему тестовых заданий/вопросов.</w:t>
      </w:r>
    </w:p>
    <w:p w:rsidR="00A629B3" w:rsidRDefault="00DF3E05">
      <w:pPr>
        <w:pStyle w:val="formattext"/>
        <w:spacing w:beforeAutospacing="0" w:after="0" w:afterAutospacing="0" w:line="276" w:lineRule="auto"/>
        <w:ind w:firstLine="567"/>
        <w:jc w:val="both"/>
        <w:textAlignment w:val="baseline"/>
      </w:pPr>
      <w:r>
        <w:rPr>
          <w:i/>
        </w:rPr>
        <w:t>Тестирование физических качеств</w:t>
      </w:r>
      <w: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A629B3" w:rsidRDefault="00DF3E05">
      <w:pPr>
        <w:pStyle w:val="formattext"/>
        <w:spacing w:beforeAutospacing="0" w:after="0" w:afterAutospacing="0" w:line="276" w:lineRule="auto"/>
        <w:ind w:firstLine="567"/>
        <w:jc w:val="both"/>
        <w:textAlignment w:val="baseline"/>
      </w:pPr>
      <w:r>
        <w:rPr>
          <w:i/>
        </w:rPr>
        <w:t>Техника чтения</w:t>
      </w:r>
      <w: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A629B3" w:rsidRDefault="00DF3E05">
      <w:pPr>
        <w:pStyle w:val="formattext"/>
        <w:spacing w:beforeAutospacing="0" w:after="0" w:afterAutospacing="0" w:line="276" w:lineRule="auto"/>
        <w:ind w:firstLine="567"/>
        <w:jc w:val="both"/>
        <w:textAlignment w:val="baseline"/>
      </w:pPr>
      <w:r>
        <w:rPr>
          <w:i/>
        </w:rPr>
        <w:t>Устный ответ</w:t>
      </w:r>
      <w: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A629B3" w:rsidRDefault="00DF3E05">
      <w:pPr>
        <w:pStyle w:val="formattext"/>
        <w:spacing w:beforeAutospacing="0" w:after="0" w:afterAutospacing="0" w:line="276" w:lineRule="auto"/>
        <w:ind w:firstLine="567"/>
        <w:jc w:val="both"/>
        <w:textAlignment w:val="baseline"/>
      </w:pPr>
      <w:r>
        <w:rPr>
          <w:i/>
        </w:rPr>
        <w:t>Устный счет</w:t>
      </w:r>
      <w:r>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A629B3" w:rsidRDefault="00DF3E05">
      <w:pPr>
        <w:pStyle w:val="formattext"/>
        <w:spacing w:beforeAutospacing="0" w:after="0" w:afterAutospacing="0" w:line="276" w:lineRule="auto"/>
        <w:ind w:firstLine="567"/>
        <w:jc w:val="both"/>
        <w:textAlignment w:val="baseline"/>
      </w:pPr>
      <w:r>
        <w:rPr>
          <w:i/>
        </w:rPr>
        <w:t>Учебная работа</w:t>
      </w:r>
      <w:r>
        <w:t xml:space="preserve"> - форма контроля, позволяющая оценить умение обучающегося создавать завершенную художественную работу по предложенному образцу.</w:t>
      </w:r>
    </w:p>
    <w:p w:rsidR="00A629B3" w:rsidRDefault="00DF3E05">
      <w:pPr>
        <w:pStyle w:val="formattext"/>
        <w:spacing w:beforeAutospacing="0" w:after="0" w:afterAutospacing="0" w:line="276" w:lineRule="auto"/>
        <w:ind w:firstLine="567"/>
        <w:jc w:val="both"/>
        <w:textAlignment w:val="baseline"/>
      </w:pPr>
      <w:r>
        <w:rPr>
          <w:i/>
        </w:rPr>
        <w:t>Учебное задание</w:t>
      </w:r>
      <w: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A629B3" w:rsidRDefault="00DF3E05">
      <w:pPr>
        <w:pStyle w:val="formattext"/>
        <w:spacing w:beforeAutospacing="0" w:after="0" w:afterAutospacing="0" w:line="276" w:lineRule="auto"/>
        <w:ind w:firstLine="567"/>
        <w:jc w:val="both"/>
        <w:textAlignment w:val="baseline"/>
      </w:pPr>
      <w:r>
        <w:rPr>
          <w:i/>
        </w:rPr>
        <w:t>Учебное упражнение</w:t>
      </w:r>
      <w: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A629B3" w:rsidRDefault="00DF3E05">
      <w:pPr>
        <w:pStyle w:val="formattext"/>
        <w:spacing w:beforeAutospacing="0" w:after="0" w:afterAutospacing="0" w:line="276" w:lineRule="auto"/>
        <w:ind w:firstLine="567"/>
        <w:jc w:val="both"/>
        <w:textAlignment w:val="baseline"/>
      </w:pPr>
      <w:r>
        <w:rPr>
          <w:i/>
        </w:rPr>
        <w:t>Читательский дневник</w:t>
      </w:r>
      <w:r>
        <w:t xml:space="preserve"> - форма контроля, позволяющая оценить умение обучающегося вести записи и формулировать впечатления о прочитанных книгах.</w:t>
      </w:r>
    </w:p>
    <w:p w:rsidR="00A629B3" w:rsidRDefault="00DF3E05">
      <w:pPr>
        <w:pStyle w:val="formattext"/>
        <w:spacing w:beforeAutospacing="0" w:after="0" w:afterAutospacing="0" w:line="276" w:lineRule="auto"/>
        <w:ind w:firstLine="567"/>
        <w:jc w:val="both"/>
        <w:textAlignment w:val="baseline"/>
      </w:pPr>
      <w:r>
        <w:rPr>
          <w:i/>
        </w:rPr>
        <w:t>Чтение</w:t>
      </w:r>
      <w:r>
        <w:t xml:space="preserve"> - форма контроля, позволяющая оценить умение обучающегося воспринимать и понимать содержание графически зафиксированных текстов.</w:t>
      </w:r>
    </w:p>
    <w:p w:rsidR="00A629B3" w:rsidRDefault="00DF3E05">
      <w:pPr>
        <w:pStyle w:val="formattext"/>
        <w:spacing w:beforeAutospacing="0" w:after="0" w:afterAutospacing="0" w:line="276" w:lineRule="auto"/>
        <w:ind w:firstLine="567"/>
        <w:jc w:val="both"/>
        <w:textAlignment w:val="baseline"/>
      </w:pPr>
      <w:r>
        <w:rPr>
          <w:i/>
        </w:rPr>
        <w:t>Экспериментальная работа</w:t>
      </w:r>
      <w:r>
        <w:t xml:space="preserve"> - форма контроля, позволяющая оценить умения обучающегося при выполнении опытно-поисковой работы и/или эксперимента.</w:t>
      </w:r>
    </w:p>
    <w:p w:rsidR="00A629B3" w:rsidRDefault="00DF3E05">
      <w:pPr>
        <w:pStyle w:val="formattext"/>
        <w:spacing w:beforeAutospacing="0" w:after="0" w:afterAutospacing="0" w:line="276" w:lineRule="auto"/>
        <w:ind w:firstLine="567"/>
        <w:jc w:val="both"/>
        <w:textAlignment w:val="baseline"/>
      </w:pPr>
      <w:r>
        <w:rPr>
          <w:i/>
        </w:rPr>
        <w:lastRenderedPageBreak/>
        <w:t>Эссе</w:t>
      </w:r>
      <w: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A629B3">
      <w:pPr>
        <w:spacing w:after="0"/>
        <w:jc w:val="both"/>
        <w:rPr>
          <w:rFonts w:ascii="Times New Roman" w:hAnsi="Times New Roman" w:cs="Times New Roman"/>
          <w:sz w:val="24"/>
          <w:szCs w:val="24"/>
        </w:rPr>
      </w:pPr>
    </w:p>
    <w:p w:rsidR="00A629B3" w:rsidRDefault="00DF3E05">
      <w:pPr>
        <w:spacing w:after="0"/>
        <w:jc w:val="both"/>
        <w:rPr>
          <w:rFonts w:ascii="Times New Roman" w:hAnsi="Times New Roman" w:cs="Times New Roman"/>
          <w:sz w:val="24"/>
          <w:szCs w:val="24"/>
        </w:rPr>
      </w:pPr>
      <w:r>
        <w:br w:type="page"/>
      </w:r>
    </w:p>
    <w:p w:rsidR="00A629B3" w:rsidRDefault="00DF3E05">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Pr>
          <w:rFonts w:ascii="Times New Roman" w:eastAsia="Times New Roman" w:hAnsi="Times New Roman" w:cs="Times New Roman"/>
          <w:bCs/>
          <w:i/>
          <w:sz w:val="24"/>
          <w:szCs w:val="27"/>
          <w:lang w:eastAsia="ru-RU"/>
        </w:rPr>
        <w:lastRenderedPageBreak/>
        <w:t xml:space="preserve">Приложение 2 </w:t>
      </w:r>
    </w:p>
    <w:p w:rsidR="00A629B3" w:rsidRDefault="00DF3E05">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Pr>
          <w:rFonts w:ascii="Times New Roman" w:eastAsia="Times New Roman" w:hAnsi="Times New Roman" w:cs="Times New Roman"/>
          <w:bCs/>
          <w:i/>
          <w:sz w:val="24"/>
          <w:szCs w:val="27"/>
          <w:lang w:eastAsia="ru-RU"/>
        </w:rPr>
        <w:t xml:space="preserve">к Положению </w:t>
      </w:r>
    </w:p>
    <w:p w:rsidR="00A629B3" w:rsidRDefault="00A629B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rsidR="00A629B3" w:rsidRDefault="00DF3E05">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Pr>
          <w:rFonts w:ascii="Times New Roman" w:eastAsia="Times New Roman" w:hAnsi="Times New Roman" w:cs="Times New Roman"/>
          <w:b/>
          <w:bCs/>
          <w:sz w:val="24"/>
          <w:szCs w:val="27"/>
          <w:lang w:eastAsia="ru-RU"/>
        </w:rPr>
        <w:t>ПЕРЕЧЕНЬ ФОРМ КОНТРОЛЯ ПО УЧЕБНЫМ ПРЕДМЕТАМ</w:t>
      </w:r>
    </w:p>
    <w:p w:rsidR="00A629B3" w:rsidRDefault="00A629B3">
      <w:pPr>
        <w:shd w:val="clear" w:color="auto" w:fill="FFFFFF"/>
        <w:spacing w:after="0" w:line="240" w:lineRule="auto"/>
        <w:textAlignment w:val="baseline"/>
        <w:rPr>
          <w:rFonts w:ascii="Arial" w:eastAsia="Times New Roman" w:hAnsi="Arial" w:cs="Arial"/>
          <w:sz w:val="27"/>
          <w:szCs w:val="27"/>
          <w:lang w:eastAsia="ru-RU"/>
        </w:rPr>
      </w:pPr>
    </w:p>
    <w:tbl>
      <w:tblPr>
        <w:tblW w:w="9781" w:type="dxa"/>
        <w:tblInd w:w="-426" w:type="dxa"/>
        <w:tblLayout w:type="fixed"/>
        <w:tblCellMar>
          <w:left w:w="0" w:type="dxa"/>
          <w:right w:w="0" w:type="dxa"/>
        </w:tblCellMar>
        <w:tblLook w:val="04A0" w:firstRow="1" w:lastRow="0" w:firstColumn="1" w:lastColumn="0" w:noHBand="0" w:noVBand="1"/>
      </w:tblPr>
      <w:tblGrid>
        <w:gridCol w:w="2269"/>
        <w:gridCol w:w="7512"/>
      </w:tblGrid>
      <w:tr w:rsidR="00A629B3" w:rsidTr="00872BB8">
        <w:trPr>
          <w:trHeight w:hRule="exact" w:val="15"/>
        </w:trPr>
        <w:tc>
          <w:tcPr>
            <w:tcW w:w="2269" w:type="dxa"/>
            <w:shd w:val="clear" w:color="auto" w:fill="auto"/>
          </w:tcPr>
          <w:p w:rsidR="00A629B3" w:rsidRDefault="00A629B3">
            <w:pPr>
              <w:widowControl w:val="0"/>
              <w:spacing w:after="0" w:line="240" w:lineRule="auto"/>
              <w:rPr>
                <w:rFonts w:ascii="Times New Roman" w:eastAsia="Times New Roman" w:hAnsi="Times New Roman" w:cs="Times New Roman"/>
                <w:sz w:val="2"/>
                <w:szCs w:val="27"/>
                <w:lang w:eastAsia="ru-RU"/>
              </w:rPr>
            </w:pPr>
          </w:p>
        </w:tc>
        <w:tc>
          <w:tcPr>
            <w:tcW w:w="7512" w:type="dxa"/>
            <w:shd w:val="clear" w:color="auto" w:fill="auto"/>
          </w:tcPr>
          <w:p w:rsidR="00A629B3" w:rsidRDefault="00A629B3">
            <w:pPr>
              <w:widowControl w:val="0"/>
              <w:spacing w:after="0" w:line="240" w:lineRule="auto"/>
              <w:rPr>
                <w:rFonts w:ascii="Times New Roman" w:eastAsia="Times New Roman" w:hAnsi="Times New Roman" w:cs="Times New Roman"/>
                <w:sz w:val="2"/>
                <w:szCs w:val="27"/>
                <w:lang w:eastAsia="ru-RU"/>
              </w:rPr>
            </w:pP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w:t>
            </w:r>
          </w:p>
          <w:p w:rsidR="00A629B3" w:rsidRDefault="00A629B3">
            <w:pPr>
              <w:widowControl w:val="0"/>
              <w:spacing w:after="0"/>
              <w:jc w:val="center"/>
              <w:textAlignment w:val="baseline"/>
              <w:rPr>
                <w:rFonts w:ascii="Times New Roman" w:eastAsia="Times New Roman" w:hAnsi="Times New Roman" w:cs="Times New Roman"/>
                <w:b/>
                <w:sz w:val="24"/>
                <w:szCs w:val="24"/>
                <w:lang w:eastAsia="ru-RU"/>
              </w:rPr>
            </w:pP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контроля</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Биология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География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Изобразительное искусство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Иностранный язык</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анкета/формуляр, </w:t>
            </w:r>
            <w:proofErr w:type="spellStart"/>
            <w:r>
              <w:rPr>
                <w:rFonts w:ascii="Times New Roman" w:eastAsia="Times New Roman" w:hAnsi="Times New Roman" w:cs="Times New Roman"/>
                <w:sz w:val="24"/>
                <w:szCs w:val="24"/>
                <w:lang w:eastAsia="ru-RU"/>
              </w:rPr>
              <w:t>аудирование</w:t>
            </w:r>
            <w:proofErr w:type="spellEnd"/>
            <w:r>
              <w:rPr>
                <w:rFonts w:ascii="Times New Roman" w:eastAsia="Times New Roman" w:hAnsi="Times New Roman" w:cs="Times New Roman"/>
                <w:sz w:val="24"/>
                <w:szCs w:val="24"/>
                <w:lang w:eastAsia="ru-RU"/>
              </w:rPr>
              <w:t>,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Информатика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История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Литература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выразительное чтение,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xml:space="preserve">,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w:t>
            </w:r>
            <w:r>
              <w:rPr>
                <w:rFonts w:ascii="Times New Roman" w:eastAsia="Times New Roman" w:hAnsi="Times New Roman" w:cs="Times New Roman"/>
                <w:sz w:val="24"/>
                <w:szCs w:val="24"/>
                <w:lang w:eastAsia="ru-RU"/>
              </w:rPr>
              <w:lastRenderedPageBreak/>
              <w:t>творческая работа, терминологический диктант, тест, техника чтения, устный ответ, читательский дневник,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Литературное чтение</w:t>
            </w:r>
            <w:r>
              <w:rPr>
                <w:rFonts w:ascii="Times New Roman" w:eastAsia="Times New Roman" w:hAnsi="Times New Roman" w:cs="Times New Roman"/>
                <w:b/>
                <w:sz w:val="24"/>
                <w:szCs w:val="24"/>
                <w:lang w:eastAsia="ru-RU"/>
              </w:rPr>
              <w:br/>
              <w:t>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выразительное чтение,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Литературное чтение на родном языке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Математика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Математика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графический диктант,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xml:space="preserve">, доклад, домашнее задание, зачет, инструментальное </w:t>
            </w:r>
            <w:proofErr w:type="spellStart"/>
            <w:r>
              <w:rPr>
                <w:rFonts w:ascii="Times New Roman" w:eastAsia="Times New Roman" w:hAnsi="Times New Roman" w:cs="Times New Roman"/>
                <w:sz w:val="24"/>
                <w:szCs w:val="24"/>
                <w:lang w:eastAsia="ru-RU"/>
              </w:rPr>
              <w:t>музицирование</w:t>
            </w:r>
            <w:proofErr w:type="spellEnd"/>
            <w:r>
              <w:rPr>
                <w:rFonts w:ascii="Times New Roman" w:eastAsia="Times New Roman" w:hAnsi="Times New Roman" w:cs="Times New Roman"/>
                <w:sz w:val="24"/>
                <w:szCs w:val="24"/>
                <w:lang w:eastAsia="ru-RU"/>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w:t>
            </w:r>
            <w:r w:rsidR="00575DF6">
              <w:rPr>
                <w:rFonts w:ascii="Times New Roman" w:eastAsia="Times New Roman" w:hAnsi="Times New Roman" w:cs="Times New Roman"/>
                <w:b/>
                <w:sz w:val="24"/>
                <w:szCs w:val="24"/>
                <w:lang w:eastAsia="ru-RU"/>
              </w:rPr>
              <w:t>ЗР</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Обществознание</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ОДНКР</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xml:space="preserve">, доклад, домашнее задание, исследовательская работа, комбинированная работа, конкурс, </w:t>
            </w:r>
            <w:r>
              <w:rPr>
                <w:rFonts w:ascii="Times New Roman" w:eastAsia="Times New Roman" w:hAnsi="Times New Roman" w:cs="Times New Roman"/>
                <w:sz w:val="24"/>
                <w:szCs w:val="24"/>
                <w:lang w:eastAsia="ru-RU"/>
              </w:rPr>
              <w:lastRenderedPageBreak/>
              <w:t>конференция, олимпиада, опрос, практическая работа, проект, творческая работа, тест, устный ответ</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Окружающий мир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ОРКСЭ</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Родная литература (русская)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выразительное чтение,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Родной язык (</w:t>
            </w:r>
            <w:r w:rsidR="00575DF6">
              <w:rPr>
                <w:rFonts w:ascii="Times New Roman" w:eastAsia="Times New Roman" w:hAnsi="Times New Roman" w:cs="Times New Roman"/>
                <w:b/>
                <w:sz w:val="24"/>
                <w:szCs w:val="24"/>
                <w:lang w:eastAsia="ru-RU"/>
              </w:rPr>
              <w:t>татарский)</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Родной язык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грамматическое задание,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Русский язык</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Русский язык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грамматическое задание,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575DF6"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Труд </w:t>
            </w:r>
            <w:r>
              <w:rPr>
                <w:rFonts w:ascii="Times New Roman" w:eastAsia="Times New Roman" w:hAnsi="Times New Roman" w:cs="Times New Roman"/>
                <w:b/>
                <w:sz w:val="24"/>
                <w:szCs w:val="24"/>
                <w:lang w:eastAsia="ru-RU"/>
              </w:rPr>
              <w:lastRenderedPageBreak/>
              <w:t>(т</w:t>
            </w:r>
            <w:r w:rsidR="00DF3E05">
              <w:rPr>
                <w:rFonts w:ascii="Times New Roman" w:eastAsia="Times New Roman" w:hAnsi="Times New Roman" w:cs="Times New Roman"/>
                <w:b/>
                <w:sz w:val="24"/>
                <w:szCs w:val="24"/>
                <w:lang w:eastAsia="ru-RU"/>
              </w:rPr>
              <w:t>ехнология</w:t>
            </w:r>
            <w:r>
              <w:rPr>
                <w:rFonts w:ascii="Times New Roman" w:eastAsia="Times New Roman" w:hAnsi="Times New Roman" w:cs="Times New Roman"/>
                <w:b/>
                <w:sz w:val="24"/>
                <w:szCs w:val="24"/>
                <w:lang w:eastAsia="ru-RU"/>
              </w:rPr>
              <w:t>)</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xml:space="preserve">, доклад, домашнее задание, </w:t>
            </w:r>
            <w:r>
              <w:rPr>
                <w:rFonts w:ascii="Times New Roman" w:eastAsia="Times New Roman" w:hAnsi="Times New Roman" w:cs="Times New Roman"/>
                <w:sz w:val="24"/>
                <w:szCs w:val="24"/>
                <w:lang w:eastAsia="ru-RU"/>
              </w:rPr>
              <w:lastRenderedPageBreak/>
              <w:t>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575DF6" w:rsidP="00575DF6">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Труд (технология)</w:t>
            </w:r>
            <w:r w:rsidR="00DF3E05">
              <w:rPr>
                <w:rFonts w:ascii="Times New Roman" w:eastAsia="Times New Roman" w:hAnsi="Times New Roman" w:cs="Times New Roman"/>
                <w:b/>
                <w:sz w:val="24"/>
                <w:szCs w:val="24"/>
                <w:lang w:eastAsia="ru-RU"/>
              </w:rPr>
              <w:t xml:space="preserve"> НОО</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Физика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r w:rsidR="00BA6555">
              <w:rPr>
                <w:rFonts w:ascii="Times New Roman" w:eastAsia="Times New Roman" w:hAnsi="Times New Roman" w:cs="Times New Roman"/>
                <w:sz w:val="24"/>
                <w:szCs w:val="24"/>
                <w:lang w:eastAsia="ru-RU"/>
              </w:rPr>
              <w:t>, ВПР</w:t>
            </w:r>
          </w:p>
        </w:tc>
      </w:tr>
      <w:tr w:rsidR="00A629B3" w:rsidTr="00872BB8">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Физическая культура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демонстрация техники упражнений,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A629B3" w:rsidTr="00872BB8">
        <w:trPr>
          <w:trHeight w:val="2111"/>
        </w:trPr>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Химия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тетради, 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r w:rsidR="00BA6555">
              <w:rPr>
                <w:rFonts w:ascii="Times New Roman" w:eastAsia="Times New Roman" w:hAnsi="Times New Roman" w:cs="Times New Roman"/>
                <w:sz w:val="24"/>
                <w:szCs w:val="24"/>
                <w:lang w:eastAsia="ru-RU"/>
              </w:rPr>
              <w:t>, ВПР</w:t>
            </w:r>
          </w:p>
        </w:tc>
      </w:tr>
      <w:tr w:rsidR="00A629B3" w:rsidTr="00872BB8">
        <w:trPr>
          <w:trHeight w:val="1969"/>
        </w:trPr>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Экология</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
        </w:tc>
      </w:tr>
      <w:tr w:rsidR="00A629B3" w:rsidTr="00872BB8">
        <w:trPr>
          <w:trHeight w:val="1969"/>
        </w:trPr>
        <w:tc>
          <w:tcPr>
            <w:tcW w:w="2269"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vAlign w:val="center"/>
          </w:tcPr>
          <w:p w:rsidR="00A629B3" w:rsidRDefault="00DF3E05">
            <w:pPr>
              <w:widowControl w:val="0"/>
              <w:spacing w:after="0"/>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Экономика</w:t>
            </w:r>
          </w:p>
        </w:tc>
        <w:tc>
          <w:tcPr>
            <w:tcW w:w="7512" w:type="dxa"/>
            <w:tcBorders>
              <w:top w:val="single" w:sz="6" w:space="0" w:color="000000"/>
              <w:left w:val="single" w:sz="6" w:space="0" w:color="000000"/>
              <w:bottom w:val="single" w:sz="6" w:space="0" w:color="000000"/>
              <w:right w:val="single" w:sz="6" w:space="0" w:color="000000"/>
            </w:tcBorders>
            <w:shd w:val="clear" w:color="auto" w:fill="auto"/>
            <w:tcMar>
              <w:left w:w="149" w:type="dxa"/>
              <w:right w:w="149" w:type="dxa"/>
            </w:tcMar>
          </w:tcPr>
          <w:p w:rsidR="00A629B3" w:rsidRDefault="00DF3E05">
            <w:pPr>
              <w:widowControl w:val="0"/>
              <w:spacing w:after="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практикум, диалог/</w:t>
            </w:r>
            <w:proofErr w:type="spellStart"/>
            <w:r>
              <w:rPr>
                <w:rFonts w:ascii="Times New Roman" w:eastAsia="Times New Roman" w:hAnsi="Times New Roman" w:cs="Times New Roman"/>
                <w:sz w:val="24"/>
                <w:szCs w:val="24"/>
                <w:lang w:eastAsia="ru-RU"/>
              </w:rPr>
              <w:t>полилог</w:t>
            </w:r>
            <w:proofErr w:type="spellEnd"/>
            <w:r>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bl>
    <w:p w:rsidR="00A629B3" w:rsidRDefault="00A629B3">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Pr="00C46D1B" w:rsidRDefault="0013397F" w:rsidP="0013397F">
      <w:pPr>
        <w:tabs>
          <w:tab w:val="left" w:pos="567"/>
        </w:tabs>
        <w:spacing w:after="0"/>
        <w:ind w:firstLine="567"/>
        <w:contextualSpacing/>
        <w:jc w:val="right"/>
        <w:rPr>
          <w:rFonts w:hAnsi="Times New Roman" w:cs="Times New Roman"/>
          <w:color w:val="000000"/>
          <w:sz w:val="24"/>
          <w:szCs w:val="24"/>
        </w:rPr>
      </w:pPr>
      <w:r w:rsidRPr="00C46D1B">
        <w:rPr>
          <w:rFonts w:hAnsi="Times New Roman" w:cs="Times New Roman"/>
          <w:color w:val="000000"/>
          <w:sz w:val="24"/>
          <w:szCs w:val="24"/>
        </w:rPr>
        <w:lastRenderedPageBreak/>
        <w:t>Приложение</w:t>
      </w:r>
      <w:r w:rsidR="009C425F">
        <w:rPr>
          <w:rFonts w:hAnsi="Times New Roman" w:cs="Times New Roman"/>
          <w:color w:val="000000"/>
          <w:sz w:val="24"/>
          <w:szCs w:val="24"/>
        </w:rPr>
        <w:t xml:space="preserve"> 3</w:t>
      </w:r>
      <w:bookmarkStart w:id="0" w:name="_GoBack"/>
      <w:bookmarkEnd w:id="0"/>
      <w:r w:rsidRPr="00C46D1B">
        <w:rPr>
          <w:rFonts w:hAnsi="Times New Roman" w:cs="Times New Roman"/>
          <w:color w:val="000000"/>
          <w:sz w:val="24"/>
          <w:szCs w:val="24"/>
        </w:rPr>
        <w:t xml:space="preserve"> </w:t>
      </w:r>
      <w:r w:rsidRPr="00C46D1B">
        <w:rPr>
          <w:sz w:val="24"/>
          <w:szCs w:val="24"/>
        </w:rPr>
        <w:br/>
      </w:r>
      <w:r w:rsidRPr="00C46D1B">
        <w:rPr>
          <w:rFonts w:hAnsi="Times New Roman" w:cs="Times New Roman"/>
          <w:color w:val="000000"/>
          <w:sz w:val="24"/>
          <w:szCs w:val="24"/>
        </w:rPr>
        <w:t>к</w:t>
      </w:r>
      <w:r w:rsidRPr="00C46D1B">
        <w:rPr>
          <w:rFonts w:hAnsi="Times New Roman" w:cs="Times New Roman"/>
          <w:color w:val="000000"/>
          <w:sz w:val="24"/>
          <w:szCs w:val="24"/>
        </w:rPr>
        <w:t xml:space="preserve"> </w:t>
      </w:r>
      <w:r w:rsidRPr="00C46D1B">
        <w:rPr>
          <w:rFonts w:hAnsi="Times New Roman" w:cs="Times New Roman"/>
          <w:color w:val="000000"/>
          <w:sz w:val="24"/>
          <w:szCs w:val="24"/>
        </w:rPr>
        <w:t>положению</w:t>
      </w:r>
      <w:r w:rsidRPr="00C46D1B">
        <w:rPr>
          <w:rFonts w:hAnsi="Times New Roman" w:cs="Times New Roman"/>
          <w:color w:val="000000"/>
          <w:sz w:val="24"/>
          <w:szCs w:val="24"/>
        </w:rPr>
        <w:t xml:space="preserve"> </w:t>
      </w:r>
      <w:r w:rsidRPr="00C46D1B">
        <w:rPr>
          <w:rFonts w:hAnsi="Times New Roman" w:cs="Times New Roman"/>
          <w:color w:val="000000"/>
          <w:sz w:val="24"/>
          <w:szCs w:val="24"/>
        </w:rPr>
        <w:t>о</w:t>
      </w:r>
      <w:r w:rsidRPr="00C46D1B">
        <w:rPr>
          <w:rFonts w:hAnsi="Times New Roman" w:cs="Times New Roman"/>
          <w:color w:val="000000"/>
          <w:sz w:val="24"/>
          <w:szCs w:val="24"/>
        </w:rPr>
        <w:t xml:space="preserve"> </w:t>
      </w:r>
      <w:r w:rsidRPr="00C46D1B">
        <w:rPr>
          <w:rFonts w:hAnsi="Times New Roman" w:cs="Times New Roman"/>
          <w:color w:val="000000"/>
          <w:sz w:val="24"/>
          <w:szCs w:val="24"/>
        </w:rPr>
        <w:t>формах</w:t>
      </w:r>
      <w:r w:rsidRPr="00C46D1B">
        <w:rPr>
          <w:rFonts w:hAnsi="Times New Roman" w:cs="Times New Roman"/>
          <w:color w:val="000000"/>
          <w:sz w:val="24"/>
          <w:szCs w:val="24"/>
        </w:rPr>
        <w:t xml:space="preserve">, </w:t>
      </w:r>
      <w:r w:rsidRPr="00C46D1B">
        <w:rPr>
          <w:rFonts w:hAnsi="Times New Roman" w:cs="Times New Roman"/>
          <w:color w:val="000000"/>
          <w:sz w:val="24"/>
          <w:szCs w:val="24"/>
        </w:rPr>
        <w:t>периодичности</w:t>
      </w:r>
      <w:r w:rsidRPr="00C46D1B">
        <w:rPr>
          <w:sz w:val="24"/>
          <w:szCs w:val="24"/>
        </w:rPr>
        <w:br/>
      </w:r>
      <w:r w:rsidRPr="00C46D1B">
        <w:rPr>
          <w:rFonts w:hAnsi="Times New Roman" w:cs="Times New Roman"/>
          <w:color w:val="000000"/>
          <w:sz w:val="24"/>
          <w:szCs w:val="24"/>
        </w:rPr>
        <w:t>и</w:t>
      </w:r>
      <w:r w:rsidRPr="00C46D1B">
        <w:rPr>
          <w:rFonts w:hAnsi="Times New Roman" w:cs="Times New Roman"/>
          <w:color w:val="000000"/>
          <w:sz w:val="24"/>
          <w:szCs w:val="24"/>
        </w:rPr>
        <w:t xml:space="preserve"> </w:t>
      </w:r>
      <w:r w:rsidRPr="00C46D1B">
        <w:rPr>
          <w:rFonts w:hAnsi="Times New Roman" w:cs="Times New Roman"/>
          <w:color w:val="000000"/>
          <w:sz w:val="24"/>
          <w:szCs w:val="24"/>
        </w:rPr>
        <w:t>порядке</w:t>
      </w:r>
      <w:r w:rsidRPr="00C46D1B">
        <w:rPr>
          <w:rFonts w:hAnsi="Times New Roman" w:cs="Times New Roman"/>
          <w:color w:val="000000"/>
          <w:sz w:val="24"/>
          <w:szCs w:val="24"/>
        </w:rPr>
        <w:t xml:space="preserve"> </w:t>
      </w:r>
      <w:r w:rsidRPr="00C46D1B">
        <w:rPr>
          <w:rFonts w:hAnsi="Times New Roman" w:cs="Times New Roman"/>
          <w:color w:val="000000"/>
          <w:sz w:val="24"/>
          <w:szCs w:val="24"/>
        </w:rPr>
        <w:t>текущего</w:t>
      </w:r>
      <w:r w:rsidRPr="00C46D1B">
        <w:rPr>
          <w:rFonts w:hAnsi="Times New Roman" w:cs="Times New Roman"/>
          <w:color w:val="000000"/>
          <w:sz w:val="24"/>
          <w:szCs w:val="24"/>
        </w:rPr>
        <w:t xml:space="preserve"> </w:t>
      </w:r>
      <w:r w:rsidRPr="00C46D1B">
        <w:rPr>
          <w:rFonts w:hAnsi="Times New Roman" w:cs="Times New Roman"/>
          <w:color w:val="000000"/>
          <w:sz w:val="24"/>
          <w:szCs w:val="24"/>
        </w:rPr>
        <w:t>контроля</w:t>
      </w:r>
      <w:r w:rsidRPr="00C46D1B">
        <w:rPr>
          <w:rFonts w:hAnsi="Times New Roman" w:cs="Times New Roman"/>
          <w:color w:val="000000"/>
          <w:sz w:val="24"/>
          <w:szCs w:val="24"/>
        </w:rPr>
        <w:t xml:space="preserve"> </w:t>
      </w:r>
      <w:r w:rsidRPr="00C46D1B">
        <w:rPr>
          <w:rFonts w:hAnsi="Times New Roman" w:cs="Times New Roman"/>
          <w:color w:val="000000"/>
          <w:sz w:val="24"/>
          <w:szCs w:val="24"/>
        </w:rPr>
        <w:t>успеваемости</w:t>
      </w:r>
      <w:r w:rsidRPr="00C46D1B">
        <w:rPr>
          <w:sz w:val="24"/>
          <w:szCs w:val="24"/>
        </w:rPr>
        <w:br/>
      </w:r>
      <w:r w:rsidRPr="00C46D1B">
        <w:rPr>
          <w:rFonts w:hAnsi="Times New Roman" w:cs="Times New Roman"/>
          <w:color w:val="000000"/>
          <w:sz w:val="24"/>
          <w:szCs w:val="24"/>
        </w:rPr>
        <w:t>и</w:t>
      </w:r>
      <w:r w:rsidRPr="00C46D1B">
        <w:rPr>
          <w:rFonts w:hAnsi="Times New Roman" w:cs="Times New Roman"/>
          <w:color w:val="000000"/>
          <w:sz w:val="24"/>
          <w:szCs w:val="24"/>
        </w:rPr>
        <w:t xml:space="preserve"> </w:t>
      </w:r>
      <w:r w:rsidRPr="00C46D1B">
        <w:rPr>
          <w:rFonts w:hAnsi="Times New Roman" w:cs="Times New Roman"/>
          <w:color w:val="000000"/>
          <w:sz w:val="24"/>
          <w:szCs w:val="24"/>
        </w:rPr>
        <w:t>промежуточной</w:t>
      </w:r>
      <w:r w:rsidRPr="00C46D1B">
        <w:rPr>
          <w:rFonts w:hAnsi="Times New Roman" w:cs="Times New Roman"/>
          <w:color w:val="000000"/>
          <w:sz w:val="24"/>
          <w:szCs w:val="24"/>
        </w:rPr>
        <w:t xml:space="preserve"> </w:t>
      </w:r>
      <w:r w:rsidRPr="00C46D1B">
        <w:rPr>
          <w:rFonts w:hAnsi="Times New Roman" w:cs="Times New Roman"/>
          <w:color w:val="000000"/>
          <w:sz w:val="24"/>
          <w:szCs w:val="24"/>
        </w:rPr>
        <w:t>аттестации</w:t>
      </w:r>
      <w:r w:rsidRPr="00C46D1B">
        <w:rPr>
          <w:rFonts w:hAnsi="Times New Roman" w:cs="Times New Roman"/>
          <w:color w:val="000000"/>
          <w:sz w:val="24"/>
          <w:szCs w:val="24"/>
        </w:rPr>
        <w:t xml:space="preserve"> </w:t>
      </w:r>
      <w:r w:rsidRPr="00C46D1B">
        <w:rPr>
          <w:rFonts w:hAnsi="Times New Roman" w:cs="Times New Roman"/>
          <w:color w:val="000000"/>
          <w:sz w:val="24"/>
          <w:szCs w:val="24"/>
        </w:rPr>
        <w:t>обучающихся</w:t>
      </w:r>
    </w:p>
    <w:p w:rsidR="0013397F" w:rsidRPr="00C46D1B" w:rsidRDefault="0013397F" w:rsidP="0013397F">
      <w:pPr>
        <w:tabs>
          <w:tab w:val="left" w:pos="567"/>
        </w:tabs>
        <w:spacing w:after="0"/>
        <w:ind w:firstLine="567"/>
        <w:contextualSpacing/>
        <w:jc w:val="both"/>
        <w:rPr>
          <w:rFonts w:hAnsi="Times New Roman" w:cs="Times New Roman"/>
          <w:color w:val="000000"/>
          <w:sz w:val="24"/>
          <w:szCs w:val="24"/>
        </w:rPr>
      </w:pP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r w:rsidRPr="00C46D1B">
        <w:rPr>
          <w:rFonts w:hAnsi="Times New Roman" w:cs="Times New Roman"/>
          <w:b/>
          <w:bCs/>
          <w:color w:val="000000"/>
          <w:sz w:val="24"/>
          <w:szCs w:val="24"/>
        </w:rPr>
        <w:t>Форма</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справки</w:t>
      </w:r>
      <w:r>
        <w:rPr>
          <w:rFonts w:hAnsi="Times New Roman" w:cs="Times New Roman"/>
          <w:b/>
          <w:bCs/>
          <w:color w:val="000000"/>
          <w:sz w:val="24"/>
          <w:szCs w:val="24"/>
        </w:rPr>
        <w:t xml:space="preserve"> </w:t>
      </w:r>
      <w:r w:rsidRPr="00C46D1B">
        <w:rPr>
          <w:sz w:val="24"/>
          <w:szCs w:val="24"/>
        </w:rPr>
        <w:br/>
      </w:r>
      <w:r>
        <w:rPr>
          <w:rFonts w:hAnsi="Times New Roman" w:cs="Times New Roman"/>
          <w:b/>
          <w:bCs/>
          <w:color w:val="000000"/>
          <w:sz w:val="24"/>
          <w:szCs w:val="24"/>
        </w:rPr>
        <w:t>о</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результата</w:t>
      </w:r>
      <w:r>
        <w:rPr>
          <w:rFonts w:hAnsi="Times New Roman" w:cs="Times New Roman"/>
          <w:b/>
          <w:bCs/>
          <w:color w:val="000000"/>
          <w:sz w:val="24"/>
          <w:szCs w:val="24"/>
        </w:rPr>
        <w:t>х</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прохождения</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промежуточной</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аттестации</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по</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образовательной</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программе</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соответствующего</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уровня</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общего</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образования</w:t>
      </w:r>
    </w:p>
    <w:p w:rsidR="0013397F" w:rsidRDefault="0013397F" w:rsidP="0013397F">
      <w:pPr>
        <w:tabs>
          <w:tab w:val="left" w:pos="567"/>
        </w:tabs>
        <w:spacing w:after="0"/>
        <w:ind w:firstLine="567"/>
        <w:contextualSpacing/>
        <w:jc w:val="center"/>
        <w:rPr>
          <w:rFonts w:hAnsi="Times New Roman" w:cs="Times New Roman"/>
          <w:color w:val="000000"/>
          <w:sz w:val="24"/>
          <w:szCs w:val="24"/>
          <w:u w:val="single"/>
        </w:rPr>
      </w:pPr>
    </w:p>
    <w:p w:rsidR="0013397F" w:rsidRDefault="0013397F" w:rsidP="0013397F">
      <w:pPr>
        <w:tabs>
          <w:tab w:val="left" w:pos="567"/>
        </w:tabs>
        <w:spacing w:after="0"/>
        <w:ind w:firstLine="567"/>
        <w:contextualSpacing/>
        <w:jc w:val="center"/>
        <w:rPr>
          <w:rFonts w:hAnsi="Times New Roman" w:cs="Times New Roman"/>
          <w:color w:val="000000"/>
          <w:sz w:val="24"/>
          <w:szCs w:val="24"/>
          <w:u w:val="single"/>
        </w:rPr>
      </w:pPr>
    </w:p>
    <w:p w:rsidR="0013397F" w:rsidRDefault="0013397F" w:rsidP="0013397F">
      <w:pPr>
        <w:tabs>
          <w:tab w:val="left" w:pos="567"/>
        </w:tabs>
        <w:spacing w:after="0"/>
        <w:ind w:firstLine="567"/>
        <w:contextualSpacing/>
        <w:rPr>
          <w:rFonts w:hAnsi="Times New Roman" w:cs="Times New Roman"/>
          <w:b/>
          <w:bCs/>
          <w:color w:val="000000"/>
          <w:sz w:val="24"/>
          <w:szCs w:val="24"/>
        </w:rPr>
      </w:pPr>
      <w:r>
        <w:rPr>
          <w:rFonts w:hAnsi="Times New Roman" w:cs="Times New Roman"/>
          <w:color w:val="000000"/>
          <w:sz w:val="24"/>
          <w:szCs w:val="24"/>
          <w:u w:val="single"/>
        </w:rPr>
        <w:t>__</w:t>
      </w:r>
      <w:r>
        <w:rPr>
          <w:rFonts w:hAnsi="Times New Roman" w:cs="Times New Roman"/>
          <w:color w:val="000000"/>
          <w:sz w:val="24"/>
          <w:szCs w:val="24"/>
          <w:u w:val="single"/>
        </w:rPr>
        <w:t>Ф</w:t>
      </w:r>
      <w:r w:rsidRPr="00C71086">
        <w:rPr>
          <w:rFonts w:hAnsi="Times New Roman" w:cs="Times New Roman"/>
          <w:color w:val="000000"/>
          <w:sz w:val="24"/>
          <w:szCs w:val="24"/>
          <w:u w:val="single"/>
        </w:rPr>
        <w:t>амилия</w:t>
      </w:r>
      <w:r w:rsidRPr="00C71086">
        <w:rPr>
          <w:rFonts w:hAnsi="Times New Roman" w:cs="Times New Roman"/>
          <w:color w:val="000000"/>
          <w:sz w:val="24"/>
          <w:szCs w:val="24"/>
          <w:u w:val="single"/>
        </w:rPr>
        <w:t xml:space="preserve">, </w:t>
      </w:r>
      <w:r w:rsidRPr="00C71086">
        <w:rPr>
          <w:rFonts w:hAnsi="Times New Roman" w:cs="Times New Roman"/>
          <w:color w:val="000000"/>
          <w:sz w:val="24"/>
          <w:szCs w:val="24"/>
          <w:u w:val="single"/>
        </w:rPr>
        <w:t>Имя</w:t>
      </w:r>
      <w:r w:rsidRPr="00C71086">
        <w:rPr>
          <w:rFonts w:hAnsi="Times New Roman" w:cs="Times New Roman"/>
          <w:color w:val="000000"/>
          <w:sz w:val="24"/>
          <w:szCs w:val="24"/>
          <w:u w:val="single"/>
        </w:rPr>
        <w:t xml:space="preserve">, </w:t>
      </w:r>
      <w:r w:rsidRPr="00C71086">
        <w:rPr>
          <w:rFonts w:hAnsi="Times New Roman" w:cs="Times New Roman"/>
          <w:color w:val="000000"/>
          <w:sz w:val="24"/>
          <w:szCs w:val="24"/>
          <w:u w:val="single"/>
        </w:rPr>
        <w:t>Отчество</w:t>
      </w:r>
      <w:r w:rsidRPr="00C71086">
        <w:rPr>
          <w:rFonts w:hAnsi="Times New Roman" w:cs="Times New Roman"/>
          <w:color w:val="000000"/>
          <w:sz w:val="24"/>
          <w:szCs w:val="24"/>
          <w:u w:val="single"/>
        </w:rPr>
        <w:t xml:space="preserve"> (</w:t>
      </w:r>
      <w:r w:rsidRPr="00C71086">
        <w:rPr>
          <w:rFonts w:hAnsi="Times New Roman" w:cs="Times New Roman"/>
          <w:color w:val="000000"/>
          <w:sz w:val="24"/>
          <w:szCs w:val="24"/>
          <w:u w:val="single"/>
        </w:rPr>
        <w:t>при</w:t>
      </w:r>
      <w:r w:rsidRPr="00C71086">
        <w:rPr>
          <w:rFonts w:hAnsi="Times New Roman" w:cs="Times New Roman"/>
          <w:color w:val="000000"/>
          <w:sz w:val="24"/>
          <w:szCs w:val="24"/>
          <w:u w:val="single"/>
        </w:rPr>
        <w:t xml:space="preserve"> </w:t>
      </w:r>
      <w:proofErr w:type="gramStart"/>
      <w:r w:rsidRPr="00C71086">
        <w:rPr>
          <w:rFonts w:hAnsi="Times New Roman" w:cs="Times New Roman"/>
          <w:color w:val="000000"/>
          <w:sz w:val="24"/>
          <w:szCs w:val="24"/>
          <w:u w:val="single"/>
        </w:rPr>
        <w:t>наличии</w:t>
      </w:r>
      <w:r w:rsidRPr="00C71086">
        <w:rPr>
          <w:rFonts w:hAnsi="Times New Roman" w:cs="Times New Roman"/>
          <w:color w:val="000000"/>
          <w:sz w:val="24"/>
          <w:szCs w:val="24"/>
          <w:u w:val="single"/>
        </w:rPr>
        <w:t xml:space="preserve">)  </w:t>
      </w:r>
      <w:proofErr w:type="spellStart"/>
      <w:r w:rsidRPr="00C71086">
        <w:rPr>
          <w:rFonts w:hAnsi="Times New Roman" w:cs="Times New Roman"/>
          <w:color w:val="000000"/>
          <w:sz w:val="24"/>
          <w:szCs w:val="24"/>
          <w:u w:val="single"/>
        </w:rPr>
        <w:t>дд</w:t>
      </w:r>
      <w:r w:rsidRPr="00C71086">
        <w:rPr>
          <w:rFonts w:hAnsi="Times New Roman" w:cs="Times New Roman"/>
          <w:color w:val="000000"/>
          <w:sz w:val="24"/>
          <w:szCs w:val="24"/>
          <w:u w:val="single"/>
        </w:rPr>
        <w:t>.</w:t>
      </w:r>
      <w:r w:rsidRPr="00C71086">
        <w:rPr>
          <w:rFonts w:hAnsi="Times New Roman" w:cs="Times New Roman"/>
          <w:color w:val="000000"/>
          <w:sz w:val="24"/>
          <w:szCs w:val="24"/>
          <w:u w:val="single"/>
        </w:rPr>
        <w:t>мм</w:t>
      </w:r>
      <w:proofErr w:type="spellEnd"/>
      <w:proofErr w:type="gramEnd"/>
      <w:r w:rsidRPr="00C71086">
        <w:rPr>
          <w:rFonts w:hAnsi="Times New Roman" w:cs="Times New Roman"/>
          <w:color w:val="000000"/>
          <w:sz w:val="24"/>
          <w:szCs w:val="24"/>
          <w:u w:val="single"/>
        </w:rPr>
        <w:t xml:space="preserve"> </w:t>
      </w:r>
      <w:r>
        <w:rPr>
          <w:rFonts w:hAnsi="Times New Roman" w:cs="Times New Roman"/>
          <w:color w:val="000000"/>
          <w:sz w:val="24"/>
          <w:szCs w:val="24"/>
          <w:u w:val="single"/>
        </w:rPr>
        <w:t xml:space="preserve">. </w:t>
      </w:r>
      <w:r>
        <w:rPr>
          <w:rFonts w:hAnsi="Times New Roman" w:cs="Times New Roman"/>
          <w:color w:val="000000"/>
          <w:sz w:val="24"/>
          <w:szCs w:val="24"/>
          <w:u w:val="single"/>
        </w:rPr>
        <w:t>г</w:t>
      </w:r>
      <w:r>
        <w:rPr>
          <w:rFonts w:hAnsi="Times New Roman" w:cs="Times New Roman"/>
          <w:color w:val="000000"/>
          <w:sz w:val="24"/>
          <w:szCs w:val="24"/>
          <w:u w:val="single"/>
        </w:rPr>
        <w:t>.</w:t>
      </w:r>
      <w:r>
        <w:rPr>
          <w:rFonts w:hAnsi="Times New Roman" w:cs="Times New Roman"/>
          <w:color w:val="000000"/>
          <w:sz w:val="24"/>
          <w:szCs w:val="24"/>
          <w:u w:val="single"/>
        </w:rPr>
        <w:t>р</w:t>
      </w:r>
      <w:r>
        <w:rPr>
          <w:rFonts w:hAnsi="Times New Roman" w:cs="Times New Roman"/>
          <w:color w:val="000000"/>
          <w:sz w:val="24"/>
          <w:szCs w:val="24"/>
          <w:u w:val="single"/>
        </w:rPr>
        <w:t>._________________________</w:t>
      </w: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p>
    <w:p w:rsidR="0013397F" w:rsidRPr="00531968" w:rsidRDefault="0013397F" w:rsidP="0013397F">
      <w:pPr>
        <w:tabs>
          <w:tab w:val="left" w:pos="567"/>
        </w:tabs>
        <w:spacing w:after="0"/>
        <w:ind w:firstLine="567"/>
        <w:contextualSpacing/>
        <w:rPr>
          <w:rFonts w:hAnsi="Times New Roman" w:cs="Times New Roman"/>
          <w:bCs/>
          <w:color w:val="000000"/>
          <w:sz w:val="24"/>
          <w:szCs w:val="24"/>
          <w:u w:val="single"/>
        </w:rPr>
      </w:pPr>
      <w:r w:rsidRPr="00531968">
        <w:rPr>
          <w:rFonts w:hAnsi="Times New Roman" w:cs="Times New Roman"/>
          <w:bCs/>
          <w:color w:val="000000"/>
          <w:sz w:val="24"/>
          <w:szCs w:val="24"/>
          <w:u w:val="single"/>
        </w:rPr>
        <w:t>В</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период</w:t>
      </w:r>
      <w:r w:rsidRPr="00531968">
        <w:rPr>
          <w:rFonts w:hAnsi="Times New Roman" w:cs="Times New Roman"/>
          <w:bCs/>
          <w:color w:val="000000"/>
          <w:sz w:val="24"/>
          <w:szCs w:val="24"/>
          <w:u w:val="single"/>
        </w:rPr>
        <w:t xml:space="preserve"> </w:t>
      </w:r>
      <w:proofErr w:type="gramStart"/>
      <w:r w:rsidRPr="00531968">
        <w:rPr>
          <w:rFonts w:hAnsi="Times New Roman" w:cs="Times New Roman"/>
          <w:bCs/>
          <w:color w:val="000000"/>
          <w:sz w:val="24"/>
          <w:szCs w:val="24"/>
          <w:u w:val="single"/>
        </w:rPr>
        <w:t>с</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w:t>
      </w:r>
      <w:proofErr w:type="gramEnd"/>
      <w:r w:rsidRPr="00531968">
        <w:rPr>
          <w:rFonts w:hAnsi="Times New Roman" w:cs="Times New Roman"/>
          <w:bCs/>
          <w:color w:val="000000"/>
          <w:sz w:val="24"/>
          <w:szCs w:val="24"/>
          <w:u w:val="single"/>
        </w:rPr>
        <w:t>………</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по</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………прошел</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а</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промежуточную</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аттестацию</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за</w:t>
      </w:r>
      <w:r w:rsidRPr="00531968">
        <w:rPr>
          <w:rFonts w:hAnsi="Times New Roman" w:cs="Times New Roman"/>
          <w:bCs/>
          <w:color w:val="000000"/>
          <w:sz w:val="24"/>
          <w:szCs w:val="24"/>
          <w:u w:val="single"/>
        </w:rPr>
        <w:t xml:space="preserve"> </w:t>
      </w:r>
      <w:r>
        <w:rPr>
          <w:rFonts w:hAnsi="Times New Roman" w:cs="Times New Roman"/>
          <w:bCs/>
          <w:color w:val="000000"/>
          <w:sz w:val="24"/>
          <w:szCs w:val="24"/>
          <w:u w:val="single"/>
        </w:rPr>
        <w:t xml:space="preserve"> </w:t>
      </w:r>
      <w:r>
        <w:rPr>
          <w:rFonts w:hAnsi="Times New Roman" w:cs="Times New Roman"/>
          <w:bCs/>
          <w:color w:val="000000"/>
          <w:sz w:val="24"/>
          <w:szCs w:val="24"/>
          <w:u w:val="single"/>
        </w:rPr>
        <w:t>…</w:t>
      </w:r>
      <w:r>
        <w:rPr>
          <w:rFonts w:hAnsi="Times New Roman" w:cs="Times New Roman"/>
          <w:bCs/>
          <w:color w:val="000000"/>
          <w:sz w:val="24"/>
          <w:szCs w:val="24"/>
          <w:u w:val="single"/>
        </w:rPr>
        <w:t xml:space="preserve">.. </w:t>
      </w:r>
      <w:r>
        <w:rPr>
          <w:rFonts w:hAnsi="Times New Roman" w:cs="Times New Roman"/>
          <w:bCs/>
          <w:color w:val="000000"/>
          <w:sz w:val="24"/>
          <w:szCs w:val="24"/>
          <w:u w:val="single"/>
        </w:rPr>
        <w:t>класс</w:t>
      </w:r>
      <w:r>
        <w:rPr>
          <w:rFonts w:hAnsi="Times New Roman" w:cs="Times New Roman"/>
          <w:bCs/>
          <w:color w:val="000000"/>
          <w:sz w:val="24"/>
          <w:szCs w:val="24"/>
          <w:u w:val="single"/>
        </w:rPr>
        <w:t xml:space="preserve"> </w:t>
      </w:r>
    </w:p>
    <w:p w:rsidR="0013397F" w:rsidRPr="00531968" w:rsidRDefault="0013397F" w:rsidP="0013397F">
      <w:pPr>
        <w:tabs>
          <w:tab w:val="left" w:pos="567"/>
        </w:tabs>
        <w:spacing w:after="0"/>
        <w:ind w:firstLine="567"/>
        <w:contextualSpacing/>
        <w:jc w:val="center"/>
        <w:rPr>
          <w:rFonts w:hAnsi="Times New Roman" w:cs="Times New Roman"/>
          <w:bCs/>
          <w:color w:val="000000"/>
          <w:sz w:val="24"/>
          <w:szCs w:val="24"/>
          <w:u w:val="single"/>
        </w:rPr>
      </w:pPr>
    </w:p>
    <w:p w:rsidR="0013397F" w:rsidRPr="00531968" w:rsidRDefault="0013397F" w:rsidP="0013397F">
      <w:pPr>
        <w:tabs>
          <w:tab w:val="left" w:pos="567"/>
        </w:tabs>
        <w:spacing w:after="0"/>
        <w:ind w:firstLine="567"/>
        <w:contextualSpacing/>
        <w:jc w:val="center"/>
        <w:rPr>
          <w:rFonts w:hAnsi="Times New Roman" w:cs="Times New Roman"/>
          <w:bCs/>
          <w:color w:val="000000"/>
          <w:sz w:val="24"/>
          <w:szCs w:val="24"/>
          <w:u w:val="single"/>
        </w:rPr>
      </w:pPr>
      <w:proofErr w:type="gramStart"/>
      <w:r w:rsidRPr="00531968">
        <w:rPr>
          <w:rFonts w:hAnsi="Times New Roman" w:cs="Times New Roman"/>
          <w:bCs/>
          <w:color w:val="000000"/>
          <w:sz w:val="24"/>
          <w:szCs w:val="24"/>
          <w:u w:val="single"/>
        </w:rPr>
        <w:t>по</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w:t>
      </w:r>
      <w:proofErr w:type="gramEnd"/>
      <w:r w:rsidRPr="00531968">
        <w:rPr>
          <w:rFonts w:hAnsi="Times New Roman" w:cs="Times New Roman"/>
          <w:bCs/>
          <w:color w:val="000000"/>
          <w:sz w:val="24"/>
          <w:szCs w:val="24"/>
          <w:u w:val="single"/>
        </w:rPr>
        <w:t>…………………………образовательной</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программе</w:t>
      </w:r>
      <w:r>
        <w:rPr>
          <w:rFonts w:hAnsi="Times New Roman" w:cs="Times New Roman"/>
          <w:bCs/>
          <w:color w:val="000000"/>
          <w:sz w:val="24"/>
          <w:szCs w:val="24"/>
          <w:u w:val="single"/>
        </w:rPr>
        <w:t>________________________</w:t>
      </w: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p>
    <w:p w:rsidR="0013397F" w:rsidRPr="00531968" w:rsidRDefault="0013397F" w:rsidP="0013397F">
      <w:pPr>
        <w:tabs>
          <w:tab w:val="left" w:pos="567"/>
        </w:tabs>
        <w:spacing w:after="0"/>
        <w:ind w:firstLine="567"/>
        <w:contextualSpacing/>
        <w:jc w:val="center"/>
        <w:rPr>
          <w:rFonts w:hAnsi="Times New Roman" w:cs="Times New Roman"/>
          <w:b/>
          <w:bCs/>
          <w:color w:val="000000"/>
          <w:sz w:val="24"/>
          <w:szCs w:val="24"/>
          <w:u w:val="single"/>
        </w:rPr>
      </w:pPr>
      <w:r w:rsidRPr="00531968">
        <w:rPr>
          <w:rFonts w:hAnsi="Times New Roman" w:cs="Times New Roman"/>
          <w:b/>
          <w:bCs/>
          <w:color w:val="000000"/>
          <w:sz w:val="24"/>
          <w:szCs w:val="24"/>
          <w:u w:val="single"/>
        </w:rPr>
        <w:t>…………………</w:t>
      </w:r>
      <w:proofErr w:type="gramStart"/>
      <w:r w:rsidRPr="00531968">
        <w:rPr>
          <w:rFonts w:hAnsi="Times New Roman" w:cs="Times New Roman"/>
          <w:b/>
          <w:bCs/>
          <w:color w:val="000000"/>
          <w:sz w:val="24"/>
          <w:szCs w:val="24"/>
          <w:u w:val="single"/>
        </w:rPr>
        <w:t>……</w:t>
      </w:r>
      <w:r w:rsidRPr="00531968">
        <w:rPr>
          <w:rFonts w:hAnsi="Times New Roman" w:cs="Times New Roman"/>
          <w:b/>
          <w:bCs/>
          <w:color w:val="000000"/>
          <w:sz w:val="24"/>
          <w:szCs w:val="24"/>
          <w:u w:val="single"/>
        </w:rPr>
        <w:t>.</w:t>
      </w:r>
      <w:proofErr w:type="gramEnd"/>
      <w:r w:rsidRPr="00531968">
        <w:rPr>
          <w:rFonts w:hAnsi="Times New Roman" w:cs="Times New Roman"/>
          <w:b/>
          <w:bCs/>
          <w:color w:val="000000"/>
          <w:sz w:val="24"/>
          <w:szCs w:val="24"/>
          <w:u w:val="single"/>
        </w:rPr>
        <w:t>.</w:t>
      </w:r>
      <w:r w:rsidRPr="00531968">
        <w:rPr>
          <w:rFonts w:hAnsi="Times New Roman" w:cs="Times New Roman"/>
          <w:bCs/>
          <w:color w:val="000000"/>
          <w:sz w:val="24"/>
          <w:szCs w:val="24"/>
          <w:u w:val="single"/>
        </w:rPr>
        <w:t>общего</w:t>
      </w:r>
      <w:r w:rsidRPr="00531968">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образован</w:t>
      </w:r>
      <w:r>
        <w:rPr>
          <w:rFonts w:hAnsi="Times New Roman" w:cs="Times New Roman"/>
          <w:bCs/>
          <w:color w:val="000000"/>
          <w:sz w:val="24"/>
          <w:szCs w:val="24"/>
          <w:u w:val="single"/>
        </w:rPr>
        <w:t>и</w:t>
      </w:r>
      <w:r w:rsidRPr="00531968">
        <w:rPr>
          <w:rFonts w:hAnsi="Times New Roman" w:cs="Times New Roman"/>
          <w:bCs/>
          <w:color w:val="000000"/>
          <w:sz w:val="24"/>
          <w:szCs w:val="24"/>
          <w:u w:val="single"/>
        </w:rPr>
        <w:t>я</w:t>
      </w:r>
      <w:r w:rsidRPr="00531968">
        <w:rPr>
          <w:rFonts w:hAnsi="Times New Roman" w:cs="Times New Roman"/>
          <w:bCs/>
          <w:color w:val="000000"/>
          <w:sz w:val="24"/>
          <w:szCs w:val="24"/>
          <w:u w:val="single"/>
        </w:rPr>
        <w:t xml:space="preserve">  </w:t>
      </w:r>
      <w:r>
        <w:rPr>
          <w:rFonts w:hAnsi="Times New Roman" w:cs="Times New Roman"/>
          <w:bCs/>
          <w:color w:val="000000"/>
          <w:sz w:val="24"/>
          <w:szCs w:val="24"/>
          <w:u w:val="single"/>
        </w:rPr>
        <w:t xml:space="preserve"> </w:t>
      </w:r>
      <w:r w:rsidRPr="00531968">
        <w:rPr>
          <w:rFonts w:hAnsi="Times New Roman" w:cs="Times New Roman"/>
          <w:bCs/>
          <w:color w:val="000000"/>
          <w:sz w:val="24"/>
          <w:szCs w:val="24"/>
          <w:u w:val="single"/>
        </w:rPr>
        <w:t>МБОУ</w:t>
      </w:r>
      <w:r w:rsidRPr="00531968">
        <w:rPr>
          <w:rFonts w:hAnsi="Times New Roman" w:cs="Times New Roman"/>
          <w:bCs/>
          <w:color w:val="000000"/>
          <w:sz w:val="24"/>
          <w:szCs w:val="24"/>
          <w:u w:val="single"/>
        </w:rPr>
        <w:t xml:space="preserve"> </w:t>
      </w:r>
      <w:r w:rsidR="00BA6555">
        <w:rPr>
          <w:rFonts w:hAnsi="Times New Roman" w:cs="Times New Roman"/>
          <w:bCs/>
          <w:color w:val="000000"/>
          <w:sz w:val="24"/>
          <w:szCs w:val="24"/>
          <w:u w:val="single"/>
        </w:rPr>
        <w:t>«</w:t>
      </w:r>
      <w:proofErr w:type="spellStart"/>
      <w:r w:rsidR="00BA6555">
        <w:rPr>
          <w:rFonts w:hAnsi="Times New Roman" w:cs="Times New Roman"/>
          <w:bCs/>
          <w:color w:val="000000"/>
          <w:sz w:val="24"/>
          <w:szCs w:val="24"/>
          <w:u w:val="single"/>
        </w:rPr>
        <w:t>Кильдуразовская</w:t>
      </w:r>
      <w:proofErr w:type="spellEnd"/>
      <w:r w:rsidRPr="00531968">
        <w:rPr>
          <w:rFonts w:hAnsi="Times New Roman" w:cs="Times New Roman"/>
          <w:bCs/>
          <w:color w:val="000000"/>
          <w:sz w:val="24"/>
          <w:szCs w:val="24"/>
          <w:u w:val="single"/>
        </w:rPr>
        <w:t xml:space="preserve"> </w:t>
      </w:r>
      <w:r w:rsidR="00BA6555">
        <w:rPr>
          <w:rFonts w:hAnsi="Times New Roman" w:cs="Times New Roman"/>
          <w:bCs/>
          <w:color w:val="000000"/>
          <w:sz w:val="24"/>
          <w:szCs w:val="24"/>
          <w:u w:val="single"/>
        </w:rPr>
        <w:t>О</w:t>
      </w:r>
      <w:r w:rsidRPr="00531968">
        <w:rPr>
          <w:rFonts w:hAnsi="Times New Roman" w:cs="Times New Roman"/>
          <w:bCs/>
          <w:color w:val="000000"/>
          <w:sz w:val="24"/>
          <w:szCs w:val="24"/>
          <w:u w:val="single"/>
        </w:rPr>
        <w:t>ОШ»</w:t>
      </w:r>
      <w:r>
        <w:rPr>
          <w:rFonts w:hAnsi="Times New Roman" w:cs="Times New Roman"/>
          <w:bCs/>
          <w:color w:val="000000"/>
          <w:sz w:val="24"/>
          <w:szCs w:val="24"/>
          <w:u w:val="single"/>
        </w:rPr>
        <w:t>______________</w:t>
      </w: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p>
    <w:p w:rsidR="0013397F" w:rsidRDefault="0013397F" w:rsidP="0013397F">
      <w:pPr>
        <w:tabs>
          <w:tab w:val="left" w:pos="567"/>
        </w:tabs>
        <w:spacing w:after="0"/>
        <w:ind w:firstLine="567"/>
        <w:contextualSpacing/>
        <w:jc w:val="center"/>
        <w:rPr>
          <w:rFonts w:hAnsi="Times New Roman" w:cs="Times New Roman"/>
          <w:b/>
          <w:bCs/>
          <w:color w:val="000000"/>
          <w:sz w:val="24"/>
          <w:szCs w:val="24"/>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959"/>
        <w:gridCol w:w="4224"/>
        <w:gridCol w:w="3505"/>
        <w:gridCol w:w="1310"/>
      </w:tblGrid>
      <w:tr w:rsidR="0013397F" w:rsidRPr="00C46D1B" w:rsidTr="00B56414">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b/>
                <w:bCs/>
                <w:color w:val="000000"/>
                <w:sz w:val="24"/>
                <w:szCs w:val="24"/>
              </w:rPr>
              <w:t>№</w:t>
            </w:r>
            <w:r w:rsidRPr="00C46D1B">
              <w:rPr>
                <w:sz w:val="24"/>
                <w:szCs w:val="24"/>
              </w:rPr>
              <w:br/>
            </w:r>
            <w:r w:rsidRPr="00C46D1B">
              <w:rPr>
                <w:rFonts w:hAnsi="Times New Roman" w:cs="Times New Roman"/>
                <w:b/>
                <w:bCs/>
                <w:color w:val="000000"/>
                <w:sz w:val="24"/>
                <w:szCs w:val="24"/>
              </w:rPr>
              <w:t>п</w:t>
            </w:r>
            <w:r w:rsidRPr="00C46D1B">
              <w:rPr>
                <w:rFonts w:hAnsi="Times New Roman" w:cs="Times New Roman"/>
                <w:b/>
                <w:bCs/>
                <w:color w:val="000000"/>
                <w:sz w:val="24"/>
                <w:szCs w:val="24"/>
              </w:rPr>
              <w:t>/</w:t>
            </w:r>
            <w:r w:rsidRPr="00C46D1B">
              <w:rPr>
                <w:rFonts w:hAnsi="Times New Roman" w:cs="Times New Roman"/>
                <w:b/>
                <w:bCs/>
                <w:color w:val="000000"/>
                <w:sz w:val="24"/>
                <w:szCs w:val="24"/>
              </w:rPr>
              <w:t>п</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215"/>
              <w:contextualSpacing/>
              <w:rPr>
                <w:sz w:val="24"/>
                <w:szCs w:val="24"/>
              </w:rPr>
            </w:pPr>
            <w:r w:rsidRPr="00C46D1B">
              <w:rPr>
                <w:rFonts w:hAnsi="Times New Roman" w:cs="Times New Roman"/>
                <w:b/>
                <w:bCs/>
                <w:color w:val="000000"/>
                <w:sz w:val="24"/>
                <w:szCs w:val="24"/>
              </w:rPr>
              <w:t>Учебный</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предмет</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курс</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дисциплина</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модуль</w:t>
            </w:r>
            <w:r w:rsidRPr="00C46D1B">
              <w:rPr>
                <w:rFonts w:hAnsi="Times New Roman" w:cs="Times New Roman"/>
                <w:b/>
                <w:bCs/>
                <w:color w:val="000000"/>
                <w:sz w:val="24"/>
                <w:szCs w:val="24"/>
              </w:rPr>
              <w:t>)</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215"/>
              <w:contextualSpacing/>
              <w:rPr>
                <w:sz w:val="24"/>
                <w:szCs w:val="24"/>
              </w:rPr>
            </w:pPr>
            <w:r w:rsidRPr="00C46D1B">
              <w:rPr>
                <w:rFonts w:hAnsi="Times New Roman" w:cs="Times New Roman"/>
                <w:b/>
                <w:bCs/>
                <w:color w:val="000000"/>
                <w:sz w:val="24"/>
                <w:szCs w:val="24"/>
              </w:rPr>
              <w:t>Форма</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промежуточной</w:t>
            </w:r>
            <w:r w:rsidRPr="00C46D1B">
              <w:rPr>
                <w:rFonts w:hAnsi="Times New Roman" w:cs="Times New Roman"/>
                <w:b/>
                <w:bCs/>
                <w:color w:val="000000"/>
                <w:sz w:val="24"/>
                <w:szCs w:val="24"/>
              </w:rPr>
              <w:t xml:space="preserve"> </w:t>
            </w:r>
            <w:r w:rsidRPr="00C46D1B">
              <w:rPr>
                <w:rFonts w:hAnsi="Times New Roman" w:cs="Times New Roman"/>
                <w:b/>
                <w:bCs/>
                <w:color w:val="000000"/>
                <w:sz w:val="24"/>
                <w:szCs w:val="24"/>
              </w:rPr>
              <w:t>аттестации</w:t>
            </w:r>
          </w:p>
        </w:tc>
        <w:tc>
          <w:tcPr>
            <w:tcW w:w="1310" w:type="dxa"/>
            <w:tcMar>
              <w:top w:w="75" w:type="dxa"/>
              <w:left w:w="75" w:type="dxa"/>
              <w:bottom w:w="75" w:type="dxa"/>
              <w:right w:w="75" w:type="dxa"/>
            </w:tcMar>
          </w:tcPr>
          <w:p w:rsidR="0013397F" w:rsidRPr="00C46D1B" w:rsidRDefault="0013397F" w:rsidP="00B56414">
            <w:pPr>
              <w:tabs>
                <w:tab w:val="left" w:pos="567"/>
              </w:tabs>
              <w:spacing w:after="0"/>
              <w:ind w:firstLine="101"/>
              <w:contextualSpacing/>
              <w:rPr>
                <w:sz w:val="24"/>
                <w:szCs w:val="24"/>
              </w:rPr>
            </w:pPr>
            <w:r w:rsidRPr="00C46D1B">
              <w:rPr>
                <w:rFonts w:hAnsi="Times New Roman" w:cs="Times New Roman"/>
                <w:b/>
                <w:bCs/>
                <w:color w:val="000000"/>
                <w:sz w:val="24"/>
                <w:szCs w:val="24"/>
              </w:rPr>
              <w:t>Отметка</w:t>
            </w:r>
          </w:p>
        </w:tc>
      </w:tr>
      <w:tr w:rsidR="0013397F" w:rsidRPr="00C46D1B" w:rsidTr="00B56414">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color w:val="000000"/>
                <w:sz w:val="24"/>
                <w:szCs w:val="24"/>
              </w:rPr>
              <w:t>1.</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1310" w:type="dxa"/>
            <w:tcMar>
              <w:top w:w="75" w:type="dxa"/>
              <w:left w:w="75" w:type="dxa"/>
              <w:bottom w:w="75" w:type="dxa"/>
              <w:right w:w="75" w:type="dxa"/>
            </w:tcMar>
          </w:tcPr>
          <w:p w:rsidR="0013397F" w:rsidRPr="00C46D1B" w:rsidRDefault="0013397F" w:rsidP="00B56414">
            <w:pPr>
              <w:tabs>
                <w:tab w:val="left" w:pos="567"/>
              </w:tabs>
              <w:spacing w:after="0"/>
              <w:ind w:firstLine="567"/>
              <w:contextualSpacing/>
              <w:rPr>
                <w:sz w:val="24"/>
                <w:szCs w:val="24"/>
              </w:rPr>
            </w:pPr>
          </w:p>
        </w:tc>
      </w:tr>
      <w:tr w:rsidR="0013397F" w:rsidRPr="00C46D1B" w:rsidTr="00B56414">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color w:val="000000"/>
                <w:sz w:val="24"/>
                <w:szCs w:val="24"/>
              </w:rPr>
              <w:t>2.</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1310" w:type="dxa"/>
            <w:tcMar>
              <w:top w:w="75" w:type="dxa"/>
              <w:left w:w="75" w:type="dxa"/>
              <w:bottom w:w="75" w:type="dxa"/>
              <w:right w:w="75" w:type="dxa"/>
            </w:tcMar>
          </w:tcPr>
          <w:p w:rsidR="0013397F" w:rsidRPr="00C46D1B" w:rsidRDefault="0013397F" w:rsidP="00B56414">
            <w:pPr>
              <w:tabs>
                <w:tab w:val="left" w:pos="567"/>
              </w:tabs>
              <w:spacing w:after="0"/>
              <w:ind w:firstLine="567"/>
              <w:contextualSpacing/>
              <w:rPr>
                <w:sz w:val="24"/>
                <w:szCs w:val="24"/>
              </w:rPr>
            </w:pPr>
          </w:p>
        </w:tc>
      </w:tr>
      <w:tr w:rsidR="0013397F" w:rsidRPr="00C46D1B" w:rsidTr="00B56414">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color w:val="000000"/>
                <w:sz w:val="24"/>
                <w:szCs w:val="24"/>
              </w:rPr>
              <w:t>3.</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1310" w:type="dxa"/>
            <w:tcMar>
              <w:top w:w="75" w:type="dxa"/>
              <w:left w:w="75" w:type="dxa"/>
              <w:bottom w:w="75" w:type="dxa"/>
              <w:right w:w="75" w:type="dxa"/>
            </w:tcMar>
          </w:tcPr>
          <w:p w:rsidR="0013397F" w:rsidRPr="00C46D1B" w:rsidRDefault="0013397F" w:rsidP="00B56414">
            <w:pPr>
              <w:tabs>
                <w:tab w:val="left" w:pos="567"/>
              </w:tabs>
              <w:spacing w:after="0"/>
              <w:ind w:firstLine="567"/>
              <w:contextualSpacing/>
              <w:rPr>
                <w:sz w:val="24"/>
                <w:szCs w:val="24"/>
              </w:rPr>
            </w:pPr>
          </w:p>
        </w:tc>
      </w:tr>
      <w:tr w:rsidR="0013397F" w:rsidRPr="00C46D1B" w:rsidTr="00B56414">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color w:val="000000"/>
                <w:sz w:val="24"/>
                <w:szCs w:val="24"/>
              </w:rPr>
              <w:t>4.</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r w:rsidRPr="00C46D1B">
              <w:rPr>
                <w:rFonts w:hAnsi="Times New Roman" w:cs="Times New Roman"/>
                <w:color w:val="000000"/>
                <w:sz w:val="24"/>
                <w:szCs w:val="24"/>
              </w:rPr>
              <w:t>&lt;...&gt;</w:t>
            </w:r>
          </w:p>
        </w:tc>
        <w:tc>
          <w:tcPr>
            <w:tcW w:w="0" w:type="auto"/>
            <w:tcMar>
              <w:top w:w="75" w:type="dxa"/>
              <w:left w:w="75" w:type="dxa"/>
              <w:bottom w:w="75" w:type="dxa"/>
              <w:right w:w="75" w:type="dxa"/>
            </w:tcMar>
          </w:tcPr>
          <w:p w:rsidR="0013397F" w:rsidRPr="00C46D1B" w:rsidRDefault="0013397F" w:rsidP="00B56414">
            <w:pPr>
              <w:tabs>
                <w:tab w:val="left" w:pos="567"/>
              </w:tabs>
              <w:spacing w:after="0"/>
              <w:ind w:firstLine="567"/>
              <w:contextualSpacing/>
              <w:jc w:val="center"/>
              <w:rPr>
                <w:sz w:val="24"/>
                <w:szCs w:val="24"/>
              </w:rPr>
            </w:pPr>
          </w:p>
        </w:tc>
        <w:tc>
          <w:tcPr>
            <w:tcW w:w="1310" w:type="dxa"/>
            <w:tcMar>
              <w:top w:w="75" w:type="dxa"/>
              <w:left w:w="75" w:type="dxa"/>
              <w:bottom w:w="75" w:type="dxa"/>
              <w:right w:w="75" w:type="dxa"/>
            </w:tcMar>
          </w:tcPr>
          <w:p w:rsidR="0013397F" w:rsidRPr="00C46D1B" w:rsidRDefault="0013397F" w:rsidP="00B56414">
            <w:pPr>
              <w:tabs>
                <w:tab w:val="left" w:pos="567"/>
              </w:tabs>
              <w:spacing w:after="0"/>
              <w:ind w:firstLine="567"/>
              <w:contextualSpacing/>
              <w:rPr>
                <w:sz w:val="24"/>
                <w:szCs w:val="24"/>
              </w:rPr>
            </w:pPr>
          </w:p>
        </w:tc>
      </w:tr>
    </w:tbl>
    <w:p w:rsidR="0013397F" w:rsidRDefault="0013397F" w:rsidP="0013397F">
      <w:pPr>
        <w:tabs>
          <w:tab w:val="left" w:pos="567"/>
        </w:tabs>
        <w:spacing w:after="0"/>
        <w:ind w:firstLine="567"/>
        <w:contextualSpacing/>
        <w:jc w:val="both"/>
        <w:rPr>
          <w:rFonts w:hAnsi="Times New Roman" w:cs="Times New Roman"/>
          <w:color w:val="000000"/>
          <w:sz w:val="24"/>
          <w:szCs w:val="24"/>
        </w:rPr>
      </w:pPr>
    </w:p>
    <w:p w:rsidR="0013397F" w:rsidRDefault="0013397F" w:rsidP="0013397F">
      <w:pPr>
        <w:tabs>
          <w:tab w:val="left" w:pos="567"/>
        </w:tabs>
        <w:spacing w:after="0"/>
        <w:ind w:firstLine="567"/>
        <w:contextualSpacing/>
        <w:jc w:val="both"/>
        <w:rPr>
          <w:rFonts w:hAnsi="Times New Roman" w:cs="Times New Roman"/>
          <w:color w:val="000000"/>
          <w:sz w:val="24"/>
          <w:szCs w:val="24"/>
        </w:rPr>
      </w:pPr>
      <w:r w:rsidRPr="00C46D1B">
        <w:rPr>
          <w:rFonts w:hAnsi="Times New Roman" w:cs="Times New Roman"/>
          <w:color w:val="000000"/>
          <w:sz w:val="24"/>
          <w:szCs w:val="24"/>
        </w:rPr>
        <w:t>Академическая</w:t>
      </w:r>
      <w:r w:rsidRPr="00C46D1B">
        <w:rPr>
          <w:rFonts w:hAnsi="Times New Roman" w:cs="Times New Roman"/>
          <w:color w:val="000000"/>
          <w:sz w:val="24"/>
          <w:szCs w:val="24"/>
        </w:rPr>
        <w:t xml:space="preserve"> </w:t>
      </w:r>
      <w:r w:rsidRPr="00C46D1B">
        <w:rPr>
          <w:rFonts w:hAnsi="Times New Roman" w:cs="Times New Roman"/>
          <w:color w:val="000000"/>
          <w:sz w:val="24"/>
          <w:szCs w:val="24"/>
        </w:rPr>
        <w:t>задолженность</w:t>
      </w:r>
      <w:r w:rsidRPr="00C46D1B">
        <w:rPr>
          <w:rFonts w:hAnsi="Times New Roman" w:cs="Times New Roman"/>
          <w:color w:val="000000"/>
          <w:sz w:val="24"/>
          <w:szCs w:val="24"/>
        </w:rPr>
        <w:t xml:space="preserve"> </w:t>
      </w:r>
      <w:r w:rsidRPr="00C46D1B">
        <w:rPr>
          <w:rFonts w:hAnsi="Times New Roman" w:cs="Times New Roman"/>
          <w:color w:val="000000"/>
          <w:sz w:val="24"/>
          <w:szCs w:val="24"/>
        </w:rPr>
        <w:t>по</w:t>
      </w:r>
      <w:r w:rsidRPr="00C46D1B">
        <w:rPr>
          <w:rFonts w:hAnsi="Times New Roman" w:cs="Times New Roman"/>
          <w:color w:val="000000"/>
          <w:sz w:val="24"/>
          <w:szCs w:val="24"/>
        </w:rPr>
        <w:t xml:space="preserve"> </w:t>
      </w:r>
      <w:r w:rsidRPr="00C46D1B">
        <w:rPr>
          <w:rFonts w:hAnsi="Times New Roman" w:cs="Times New Roman"/>
          <w:color w:val="000000"/>
          <w:sz w:val="24"/>
          <w:szCs w:val="24"/>
        </w:rPr>
        <w:t>учебным</w:t>
      </w:r>
      <w:r w:rsidRPr="00C46D1B">
        <w:rPr>
          <w:rFonts w:hAnsi="Times New Roman" w:cs="Times New Roman"/>
          <w:color w:val="000000"/>
          <w:sz w:val="24"/>
          <w:szCs w:val="24"/>
        </w:rPr>
        <w:t xml:space="preserve"> </w:t>
      </w:r>
      <w:r w:rsidRPr="00C46D1B">
        <w:rPr>
          <w:rFonts w:hAnsi="Times New Roman" w:cs="Times New Roman"/>
          <w:color w:val="000000"/>
          <w:sz w:val="24"/>
          <w:szCs w:val="24"/>
        </w:rPr>
        <w:t>предметам</w:t>
      </w:r>
      <w:r w:rsidRPr="00C46D1B">
        <w:rPr>
          <w:rFonts w:hAnsi="Times New Roman" w:cs="Times New Roman"/>
          <w:color w:val="000000"/>
          <w:sz w:val="24"/>
          <w:szCs w:val="24"/>
        </w:rPr>
        <w:t xml:space="preserve">, </w:t>
      </w:r>
      <w:r w:rsidRPr="00C46D1B">
        <w:rPr>
          <w:rFonts w:hAnsi="Times New Roman" w:cs="Times New Roman"/>
          <w:color w:val="000000"/>
          <w:sz w:val="24"/>
          <w:szCs w:val="24"/>
        </w:rPr>
        <w:t>курсам</w:t>
      </w:r>
      <w:r w:rsidRPr="00C46D1B">
        <w:rPr>
          <w:rFonts w:hAnsi="Times New Roman" w:cs="Times New Roman"/>
          <w:color w:val="000000"/>
          <w:sz w:val="24"/>
          <w:szCs w:val="24"/>
        </w:rPr>
        <w:t xml:space="preserve">, </w:t>
      </w:r>
      <w:r w:rsidRPr="00C46D1B">
        <w:rPr>
          <w:rFonts w:hAnsi="Times New Roman" w:cs="Times New Roman"/>
          <w:color w:val="000000"/>
          <w:sz w:val="24"/>
          <w:szCs w:val="24"/>
        </w:rPr>
        <w:t>дисциплинам</w:t>
      </w:r>
      <w:r w:rsidRPr="00C46D1B">
        <w:rPr>
          <w:rFonts w:hAnsi="Times New Roman" w:cs="Times New Roman"/>
          <w:color w:val="000000"/>
          <w:sz w:val="24"/>
          <w:szCs w:val="24"/>
        </w:rPr>
        <w:t xml:space="preserve"> (</w:t>
      </w:r>
      <w:r w:rsidRPr="00C46D1B">
        <w:rPr>
          <w:rFonts w:hAnsi="Times New Roman" w:cs="Times New Roman"/>
          <w:color w:val="000000"/>
          <w:sz w:val="24"/>
          <w:szCs w:val="24"/>
        </w:rPr>
        <w:t>модулям</w:t>
      </w:r>
      <w:proofErr w:type="gramStart"/>
      <w:r w:rsidRPr="00C46D1B">
        <w:rPr>
          <w:rFonts w:hAnsi="Times New Roman" w:cs="Times New Roman"/>
          <w:color w:val="000000"/>
          <w:sz w:val="24"/>
          <w:szCs w:val="24"/>
        </w:rPr>
        <w:t>):</w:t>
      </w:r>
      <w:r>
        <w:rPr>
          <w:rFonts w:hAnsi="Times New Roman" w:cs="Times New Roman"/>
          <w:color w:val="000000"/>
          <w:sz w:val="24"/>
          <w:szCs w:val="24"/>
        </w:rPr>
        <w:t xml:space="preserve">   </w:t>
      </w:r>
      <w:proofErr w:type="gramEnd"/>
      <w:r>
        <w:rPr>
          <w:rFonts w:hAnsi="Times New Roman" w:cs="Times New Roman"/>
          <w:color w:val="000000"/>
          <w:sz w:val="24"/>
          <w:szCs w:val="24"/>
        </w:rPr>
        <w:t xml:space="preserve">  </w:t>
      </w:r>
      <w:r w:rsidRPr="00531968">
        <w:rPr>
          <w:rFonts w:hAnsi="Times New Roman" w:cs="Times New Roman"/>
          <w:color w:val="000000"/>
          <w:sz w:val="24"/>
          <w:szCs w:val="24"/>
          <w:u w:val="single"/>
        </w:rPr>
        <w:t>от</w:t>
      </w:r>
      <w:r>
        <w:rPr>
          <w:rFonts w:hAnsi="Times New Roman" w:cs="Times New Roman"/>
          <w:color w:val="000000"/>
          <w:sz w:val="24"/>
          <w:szCs w:val="24"/>
          <w:u w:val="single"/>
        </w:rPr>
        <w:t>с</w:t>
      </w:r>
      <w:r w:rsidRPr="00531968">
        <w:rPr>
          <w:rFonts w:hAnsi="Times New Roman" w:cs="Times New Roman"/>
          <w:color w:val="000000"/>
          <w:sz w:val="24"/>
          <w:szCs w:val="24"/>
          <w:u w:val="single"/>
        </w:rPr>
        <w:t>утствует</w:t>
      </w:r>
      <w:r w:rsidRPr="00531968">
        <w:rPr>
          <w:rFonts w:hAnsi="Times New Roman" w:cs="Times New Roman"/>
          <w:color w:val="000000"/>
          <w:sz w:val="24"/>
          <w:szCs w:val="24"/>
          <w:u w:val="single"/>
        </w:rPr>
        <w:t xml:space="preserve">    </w:t>
      </w:r>
      <w:r>
        <w:rPr>
          <w:rFonts w:hAnsi="Times New Roman" w:cs="Times New Roman"/>
          <w:color w:val="000000"/>
          <w:sz w:val="24"/>
          <w:szCs w:val="24"/>
        </w:rPr>
        <w:t xml:space="preserve">     </w:t>
      </w:r>
    </w:p>
    <w:p w:rsidR="0013397F" w:rsidRDefault="0013397F" w:rsidP="0013397F">
      <w:pPr>
        <w:tabs>
          <w:tab w:val="left" w:pos="567"/>
        </w:tabs>
        <w:spacing w:after="0"/>
        <w:ind w:firstLine="567"/>
        <w:contextualSpacing/>
        <w:jc w:val="both"/>
        <w:rPr>
          <w:rFonts w:hAnsi="Times New Roman" w:cs="Times New Roman"/>
          <w:color w:val="000000"/>
          <w:sz w:val="24"/>
          <w:szCs w:val="24"/>
        </w:rPr>
      </w:pPr>
    </w:p>
    <w:p w:rsidR="0013397F" w:rsidRDefault="0013397F" w:rsidP="0013397F">
      <w:pPr>
        <w:tabs>
          <w:tab w:val="left" w:pos="567"/>
        </w:tabs>
        <w:spacing w:after="0"/>
        <w:ind w:firstLine="567"/>
        <w:contextualSpacing/>
        <w:jc w:val="both"/>
        <w:rPr>
          <w:rFonts w:hAnsi="Times New Roman" w:cs="Times New Roman"/>
          <w:color w:val="000000"/>
          <w:sz w:val="24"/>
          <w:szCs w:val="24"/>
        </w:rPr>
      </w:pPr>
    </w:p>
    <w:p w:rsidR="0013397F" w:rsidRPr="00C46D1B" w:rsidRDefault="0013397F" w:rsidP="0013397F">
      <w:pPr>
        <w:tabs>
          <w:tab w:val="left" w:pos="567"/>
        </w:tabs>
        <w:spacing w:after="0"/>
        <w:ind w:firstLine="567"/>
        <w:contextualSpacing/>
        <w:jc w:val="both"/>
        <w:rPr>
          <w:rFonts w:hAnsi="Times New Roman" w:cs="Times New Roman"/>
          <w:color w:val="000000"/>
          <w:sz w:val="24"/>
          <w:szCs w:val="24"/>
        </w:rPr>
      </w:pPr>
      <w:r w:rsidRPr="00531968">
        <w:rPr>
          <w:rFonts w:hAnsi="Times New Roman" w:cs="Times New Roman"/>
          <w:color w:val="000000"/>
          <w:sz w:val="24"/>
          <w:szCs w:val="24"/>
        </w:rPr>
        <w:t>Директор</w:t>
      </w:r>
      <w:r w:rsidRPr="00531968">
        <w:rPr>
          <w:rFonts w:hAnsi="Times New Roman" w:cs="Times New Roman"/>
          <w:color w:val="000000"/>
          <w:sz w:val="24"/>
          <w:szCs w:val="24"/>
        </w:rPr>
        <w:t xml:space="preserve"> </w:t>
      </w:r>
      <w:r w:rsidRPr="00531968">
        <w:rPr>
          <w:rFonts w:hAnsi="Times New Roman" w:cs="Times New Roman"/>
          <w:color w:val="000000"/>
          <w:sz w:val="24"/>
          <w:szCs w:val="24"/>
        </w:rPr>
        <w:t>МБОУ</w:t>
      </w:r>
      <w:r w:rsidRPr="00531968">
        <w:rPr>
          <w:rFonts w:hAnsi="Times New Roman" w:cs="Times New Roman"/>
          <w:color w:val="000000"/>
          <w:sz w:val="24"/>
          <w:szCs w:val="24"/>
        </w:rPr>
        <w:t xml:space="preserve"> </w:t>
      </w:r>
      <w:r w:rsidR="00BA6555">
        <w:rPr>
          <w:rFonts w:hAnsi="Times New Roman" w:cs="Times New Roman"/>
          <w:color w:val="000000"/>
          <w:sz w:val="24"/>
          <w:szCs w:val="24"/>
        </w:rPr>
        <w:t>«</w:t>
      </w:r>
      <w:proofErr w:type="spellStart"/>
      <w:r w:rsidR="00BA6555">
        <w:rPr>
          <w:rFonts w:hAnsi="Times New Roman" w:cs="Times New Roman"/>
          <w:color w:val="000000"/>
          <w:sz w:val="24"/>
          <w:szCs w:val="24"/>
        </w:rPr>
        <w:t>Кильдуразовская</w:t>
      </w:r>
      <w:proofErr w:type="spellEnd"/>
      <w:r w:rsidR="00BA6555">
        <w:rPr>
          <w:rFonts w:hAnsi="Times New Roman" w:cs="Times New Roman"/>
          <w:color w:val="000000"/>
          <w:sz w:val="24"/>
          <w:szCs w:val="24"/>
        </w:rPr>
        <w:t xml:space="preserve"> </w:t>
      </w:r>
      <w:proofErr w:type="gramStart"/>
      <w:r w:rsidR="00BA6555">
        <w:rPr>
          <w:rFonts w:hAnsi="Times New Roman" w:cs="Times New Roman"/>
          <w:color w:val="000000"/>
          <w:sz w:val="24"/>
          <w:szCs w:val="24"/>
        </w:rPr>
        <w:t>О</w:t>
      </w:r>
      <w:r>
        <w:rPr>
          <w:rFonts w:hAnsi="Times New Roman" w:cs="Times New Roman"/>
          <w:color w:val="000000"/>
          <w:sz w:val="24"/>
          <w:szCs w:val="24"/>
        </w:rPr>
        <w:t>ОШ»</w:t>
      </w:r>
      <w:r>
        <w:rPr>
          <w:rFonts w:hAnsi="Times New Roman" w:cs="Times New Roman"/>
          <w:color w:val="000000"/>
          <w:sz w:val="24"/>
          <w:szCs w:val="24"/>
        </w:rPr>
        <w:t xml:space="preserve">   </w:t>
      </w:r>
      <w:proofErr w:type="gramEnd"/>
      <w:r>
        <w:rPr>
          <w:rFonts w:hAnsi="Times New Roman" w:cs="Times New Roman"/>
          <w:color w:val="000000"/>
          <w:sz w:val="24"/>
          <w:szCs w:val="24"/>
        </w:rPr>
        <w:t xml:space="preserve">  ___________    / ______________________/</w:t>
      </w:r>
    </w:p>
    <w:p w:rsidR="0013397F" w:rsidRPr="00531968" w:rsidRDefault="0013397F" w:rsidP="0013397F">
      <w:pPr>
        <w:tabs>
          <w:tab w:val="left" w:pos="567"/>
        </w:tabs>
        <w:spacing w:after="0"/>
        <w:ind w:firstLine="567"/>
        <w:contextualSpacing/>
        <w:jc w:val="both"/>
        <w:rPr>
          <w:rFonts w:hAnsi="Times New Roman" w:cs="Times New Roman"/>
          <w:color w:val="000000"/>
          <w:sz w:val="16"/>
          <w:szCs w:val="16"/>
        </w:rPr>
      </w:pPr>
      <w:r>
        <w:rPr>
          <w:rFonts w:hAnsi="Times New Roman" w:cs="Times New Roman"/>
          <w:color w:val="000000"/>
          <w:sz w:val="24"/>
          <w:szCs w:val="24"/>
        </w:rPr>
        <w:t xml:space="preserve">               </w:t>
      </w:r>
      <w:r w:rsidRPr="00531968">
        <w:rPr>
          <w:rFonts w:hAnsi="Times New Roman" w:cs="Times New Roman"/>
          <w:color w:val="000000"/>
          <w:sz w:val="24"/>
          <w:szCs w:val="24"/>
        </w:rPr>
        <w:t>М</w:t>
      </w:r>
      <w:r w:rsidRPr="00531968">
        <w:rPr>
          <w:rFonts w:hAnsi="Times New Roman" w:cs="Times New Roman"/>
          <w:color w:val="000000"/>
          <w:sz w:val="24"/>
          <w:szCs w:val="24"/>
        </w:rPr>
        <w:t>.</w:t>
      </w:r>
      <w:r w:rsidRPr="00531968">
        <w:rPr>
          <w:rFonts w:hAnsi="Times New Roman" w:cs="Times New Roman"/>
          <w:color w:val="000000"/>
          <w:sz w:val="24"/>
          <w:szCs w:val="24"/>
        </w:rPr>
        <w:t>П</w:t>
      </w:r>
      <w:r w:rsidRPr="00531968">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16"/>
          <w:szCs w:val="16"/>
        </w:rPr>
        <w:t>подпись</w:t>
      </w:r>
      <w:r>
        <w:rPr>
          <w:rFonts w:hAnsi="Times New Roman" w:cs="Times New Roman"/>
          <w:color w:val="000000"/>
          <w:sz w:val="16"/>
          <w:szCs w:val="16"/>
        </w:rPr>
        <w:t xml:space="preserve">                                         </w:t>
      </w:r>
      <w:r>
        <w:rPr>
          <w:rFonts w:hAnsi="Times New Roman" w:cs="Times New Roman"/>
          <w:color w:val="000000"/>
          <w:sz w:val="16"/>
          <w:szCs w:val="16"/>
        </w:rPr>
        <w:t>ФИО</w:t>
      </w:r>
    </w:p>
    <w:p w:rsidR="0013397F" w:rsidRPr="00531968" w:rsidRDefault="0013397F" w:rsidP="0013397F">
      <w:pPr>
        <w:tabs>
          <w:tab w:val="left" w:pos="567"/>
        </w:tabs>
        <w:spacing w:after="0"/>
        <w:ind w:firstLine="567"/>
        <w:contextualSpacing/>
        <w:jc w:val="both"/>
        <w:rPr>
          <w:rFonts w:hAnsi="Times New Roman" w:cs="Times New Roman"/>
          <w:color w:val="000000"/>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p w:rsidR="0013397F" w:rsidRDefault="0013397F">
      <w:pPr>
        <w:spacing w:after="0"/>
        <w:jc w:val="both"/>
        <w:rPr>
          <w:rFonts w:ascii="Times New Roman" w:hAnsi="Times New Roman" w:cs="Times New Roman"/>
          <w:sz w:val="24"/>
          <w:szCs w:val="24"/>
        </w:rPr>
      </w:pPr>
    </w:p>
    <w:sectPr w:rsidR="0013397F" w:rsidSect="002C10EB">
      <w:pgSz w:w="11906" w:h="16838"/>
      <w:pgMar w:top="1134" w:right="70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961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106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C0A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A529D1"/>
    <w:multiLevelType w:val="multilevel"/>
    <w:tmpl w:val="EB0CB192"/>
    <w:lvl w:ilvl="0">
      <w:start w:val="1"/>
      <w:numFmt w:val="decimal"/>
      <w:lvlText w:val="%1."/>
      <w:lvlJc w:val="left"/>
      <w:pPr>
        <w:ind w:left="1457" w:hanging="180"/>
        <w:jc w:val="right"/>
      </w:pPr>
      <w:rPr>
        <w:rFonts w:hint="default"/>
        <w:spacing w:val="-1"/>
        <w:w w:val="87"/>
        <w:lang w:val="ru-RU" w:eastAsia="en-US" w:bidi="ar-SA"/>
      </w:rPr>
    </w:lvl>
    <w:lvl w:ilvl="1">
      <w:start w:val="1"/>
      <w:numFmt w:val="decimal"/>
      <w:lvlText w:val="%1.%2."/>
      <w:lvlJc w:val="left"/>
      <w:pPr>
        <w:ind w:left="1277" w:hanging="360"/>
        <w:jc w:val="left"/>
      </w:pPr>
      <w:rPr>
        <w:rFonts w:hint="default"/>
        <w:spacing w:val="-1"/>
        <w:w w:val="92"/>
        <w:lang w:val="ru-RU" w:eastAsia="en-US" w:bidi="ar-SA"/>
      </w:rPr>
    </w:lvl>
    <w:lvl w:ilvl="2">
      <w:numFmt w:val="bullet"/>
      <w:lvlText w:val="-"/>
      <w:lvlJc w:val="left"/>
      <w:pPr>
        <w:ind w:left="21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20" w:hanging="360"/>
      </w:pPr>
      <w:rPr>
        <w:rFonts w:hint="default"/>
        <w:lang w:val="ru-RU" w:eastAsia="en-US" w:bidi="ar-SA"/>
      </w:rPr>
    </w:lvl>
    <w:lvl w:ilvl="4">
      <w:numFmt w:val="bullet"/>
      <w:lvlText w:val="•"/>
      <w:lvlJc w:val="left"/>
      <w:pPr>
        <w:ind w:left="2280" w:hanging="360"/>
      </w:pPr>
      <w:rPr>
        <w:rFonts w:hint="default"/>
        <w:lang w:val="ru-RU" w:eastAsia="en-US" w:bidi="ar-SA"/>
      </w:rPr>
    </w:lvl>
    <w:lvl w:ilvl="5">
      <w:numFmt w:val="bullet"/>
      <w:lvlText w:val="•"/>
      <w:lvlJc w:val="left"/>
      <w:pPr>
        <w:ind w:left="3767" w:hanging="360"/>
      </w:pPr>
      <w:rPr>
        <w:rFonts w:hint="default"/>
        <w:lang w:val="ru-RU" w:eastAsia="en-US" w:bidi="ar-SA"/>
      </w:rPr>
    </w:lvl>
    <w:lvl w:ilvl="6">
      <w:numFmt w:val="bullet"/>
      <w:lvlText w:val="•"/>
      <w:lvlJc w:val="left"/>
      <w:pPr>
        <w:ind w:left="5254" w:hanging="360"/>
      </w:pPr>
      <w:rPr>
        <w:rFonts w:hint="default"/>
        <w:lang w:val="ru-RU" w:eastAsia="en-US" w:bidi="ar-SA"/>
      </w:rPr>
    </w:lvl>
    <w:lvl w:ilvl="7">
      <w:numFmt w:val="bullet"/>
      <w:lvlText w:val="•"/>
      <w:lvlJc w:val="left"/>
      <w:pPr>
        <w:ind w:left="6741" w:hanging="360"/>
      </w:pPr>
      <w:rPr>
        <w:rFonts w:hint="default"/>
        <w:lang w:val="ru-RU" w:eastAsia="en-US" w:bidi="ar-SA"/>
      </w:rPr>
    </w:lvl>
    <w:lvl w:ilvl="8">
      <w:numFmt w:val="bullet"/>
      <w:lvlText w:val="•"/>
      <w:lvlJc w:val="left"/>
      <w:pPr>
        <w:ind w:left="8228" w:hanging="360"/>
      </w:pPr>
      <w:rPr>
        <w:rFonts w:hint="default"/>
        <w:lang w:val="ru-RU" w:eastAsia="en-US" w:bidi="ar-SA"/>
      </w:rPr>
    </w:lvl>
  </w:abstractNum>
  <w:abstractNum w:abstractNumId="4">
    <w:nsid w:val="36A05F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A771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A03B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4E0391"/>
    <w:multiLevelType w:val="multilevel"/>
    <w:tmpl w:val="1974E7D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200F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
  </w:num>
  <w:num w:numId="4">
    <w:abstractNumId w:val="0"/>
  </w:num>
  <w:num w:numId="5">
    <w:abstractNumId w:val="5"/>
  </w:num>
  <w:num w:numId="6">
    <w:abstractNumId w:val="4"/>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B3"/>
    <w:rsid w:val="00067954"/>
    <w:rsid w:val="00100073"/>
    <w:rsid w:val="0013397F"/>
    <w:rsid w:val="00264661"/>
    <w:rsid w:val="002C10EB"/>
    <w:rsid w:val="00575DF6"/>
    <w:rsid w:val="005B6D68"/>
    <w:rsid w:val="00872BB8"/>
    <w:rsid w:val="00906891"/>
    <w:rsid w:val="009C425F"/>
    <w:rsid w:val="00A629B3"/>
    <w:rsid w:val="00BA6555"/>
    <w:rsid w:val="00C70588"/>
    <w:rsid w:val="00DD41D5"/>
    <w:rsid w:val="00DF3E05"/>
    <w:rsid w:val="00E20523"/>
    <w:rsid w:val="00F101E6"/>
    <w:rsid w:val="00F27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F40EA-A70F-434E-99A0-BA51B548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F83"/>
    <w:pPr>
      <w:spacing w:after="200" w:line="276" w:lineRule="auto"/>
    </w:pPr>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qFormat/>
    <w:rsid w:val="00CA225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A2259"/>
    <w:rPr>
      <w:color w:val="0000FF"/>
      <w:u w:val="single"/>
    </w:rPr>
  </w:style>
  <w:style w:type="character" w:customStyle="1" w:styleId="20">
    <w:name w:val="Заголовок 2 Знак"/>
    <w:basedOn w:val="a0"/>
    <w:link w:val="2"/>
    <w:uiPriority w:val="9"/>
    <w:qFormat/>
    <w:rsid w:val="009F268E"/>
    <w:rPr>
      <w:rFonts w:asciiTheme="majorHAnsi" w:eastAsiaTheme="majorEastAsia" w:hAnsiTheme="majorHAnsi" w:cstheme="majorBidi"/>
      <w:b/>
      <w:bCs/>
      <w:color w:val="4F81BD" w:themeColor="accent1"/>
      <w:sz w:val="26"/>
      <w:szCs w:val="26"/>
    </w:rPr>
  </w:style>
  <w:style w:type="character" w:styleId="a4">
    <w:name w:val="annotation reference"/>
    <w:basedOn w:val="a0"/>
    <w:uiPriority w:val="99"/>
    <w:semiHidden/>
    <w:unhideWhenUsed/>
    <w:qFormat/>
    <w:rsid w:val="00263EC5"/>
    <w:rPr>
      <w:sz w:val="16"/>
      <w:szCs w:val="16"/>
    </w:rPr>
  </w:style>
  <w:style w:type="character" w:customStyle="1" w:styleId="a5">
    <w:name w:val="Текст примечания Знак"/>
    <w:basedOn w:val="a0"/>
    <w:link w:val="a6"/>
    <w:uiPriority w:val="99"/>
    <w:semiHidden/>
    <w:qFormat/>
    <w:rsid w:val="00263EC5"/>
    <w:rPr>
      <w:sz w:val="20"/>
      <w:szCs w:val="20"/>
    </w:rPr>
  </w:style>
  <w:style w:type="character" w:customStyle="1" w:styleId="a7">
    <w:name w:val="Тема примечания Знак"/>
    <w:basedOn w:val="a5"/>
    <w:link w:val="a8"/>
    <w:uiPriority w:val="99"/>
    <w:semiHidden/>
    <w:qFormat/>
    <w:rsid w:val="00263EC5"/>
    <w:rPr>
      <w:b/>
      <w:bCs/>
      <w:sz w:val="20"/>
      <w:szCs w:val="20"/>
    </w:rPr>
  </w:style>
  <w:style w:type="character" w:customStyle="1" w:styleId="a9">
    <w:name w:val="Текст выноски Знак"/>
    <w:basedOn w:val="a0"/>
    <w:link w:val="aa"/>
    <w:uiPriority w:val="99"/>
    <w:semiHidden/>
    <w:qFormat/>
    <w:rsid w:val="00263EC5"/>
    <w:rPr>
      <w:rFonts w:ascii="Tahoma" w:hAnsi="Tahoma" w:cs="Tahoma"/>
      <w:sz w:val="16"/>
      <w:szCs w:val="16"/>
    </w:rPr>
  </w:style>
  <w:style w:type="paragraph" w:styleId="ab">
    <w:name w:val="Title"/>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styleId="af">
    <w:name w:val="index heading"/>
    <w:basedOn w:val="a"/>
    <w:qFormat/>
    <w:pPr>
      <w:suppressLineNumbers/>
    </w:pPr>
    <w:rPr>
      <w:rFonts w:ascii="PT Astra Serif" w:hAnsi="PT Astra Serif" w:cs="Noto Sans Devanagari"/>
    </w:rPr>
  </w:style>
  <w:style w:type="paragraph" w:styleId="af0">
    <w:name w:val="Normal (Web)"/>
    <w:basedOn w:val="a"/>
    <w:uiPriority w:val="99"/>
    <w:unhideWhenUsed/>
    <w:qFormat/>
    <w:rsid w:val="00F41F8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rsid w:val="00CA22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qFormat/>
    <w:rsid w:val="00E14C9E"/>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uiPriority w:val="1"/>
    <w:qFormat/>
    <w:rsid w:val="00ED3720"/>
    <w:pPr>
      <w:ind w:left="720"/>
      <w:contextualSpacing/>
    </w:pPr>
  </w:style>
  <w:style w:type="paragraph" w:styleId="a6">
    <w:name w:val="annotation text"/>
    <w:basedOn w:val="a"/>
    <w:link w:val="a5"/>
    <w:uiPriority w:val="99"/>
    <w:semiHidden/>
    <w:unhideWhenUsed/>
    <w:qFormat/>
    <w:rsid w:val="00263EC5"/>
    <w:pPr>
      <w:spacing w:line="240" w:lineRule="auto"/>
    </w:pPr>
    <w:rPr>
      <w:sz w:val="20"/>
      <w:szCs w:val="20"/>
    </w:rPr>
  </w:style>
  <w:style w:type="paragraph" w:styleId="a8">
    <w:name w:val="annotation subject"/>
    <w:basedOn w:val="a6"/>
    <w:next w:val="a6"/>
    <w:link w:val="a7"/>
    <w:uiPriority w:val="99"/>
    <w:semiHidden/>
    <w:unhideWhenUsed/>
    <w:qFormat/>
    <w:rsid w:val="00263EC5"/>
    <w:rPr>
      <w:b/>
      <w:bCs/>
    </w:rPr>
  </w:style>
  <w:style w:type="paragraph" w:styleId="aa">
    <w:name w:val="Balloon Text"/>
    <w:basedOn w:val="a"/>
    <w:link w:val="a9"/>
    <w:uiPriority w:val="99"/>
    <w:semiHidden/>
    <w:unhideWhenUsed/>
    <w:qFormat/>
    <w:rsid w:val="00263EC5"/>
    <w:pPr>
      <w:spacing w:after="0" w:line="240" w:lineRule="auto"/>
    </w:pPr>
    <w:rPr>
      <w:rFonts w:ascii="Tahoma" w:hAnsi="Tahoma" w:cs="Tahoma"/>
      <w:sz w:val="16"/>
      <w:szCs w:val="16"/>
    </w:rPr>
  </w:style>
  <w:style w:type="table" w:styleId="af2">
    <w:name w:val="Table Grid"/>
    <w:basedOn w:val="a1"/>
    <w:uiPriority w:val="59"/>
    <w:rsid w:val="00F41F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D235C-346F-4492-B59B-23102520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7387</Words>
  <Characters>42112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КИЛЬДУРАЗОВСКАЯ ООШ</cp:lastModifiedBy>
  <cp:revision>6</cp:revision>
  <dcterms:created xsi:type="dcterms:W3CDTF">2026-01-17T08:08:00Z</dcterms:created>
  <dcterms:modified xsi:type="dcterms:W3CDTF">2026-06-22T07:18:00Z</dcterms:modified>
  <dc:language>ru-RU</dc:language>
</cp:coreProperties>
</file>